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745B35">
      <w:pPr>
        <w:pStyle w:val="2"/>
        <w:bidi w:val="0"/>
        <w:jc w:val="center"/>
        <w:rPr>
          <w:rFonts w:hint="default" w:ascii="Times New Roman" w:hAnsi="Times New Roman" w:cs="Times New Roman"/>
          <w:b/>
          <w:bCs w:val="0"/>
          <w:sz w:val="36"/>
          <w:szCs w:val="36"/>
        </w:rPr>
      </w:pPr>
      <w:r>
        <w:rPr>
          <w:rFonts w:hint="eastAsia"/>
          <w:b/>
          <w:bCs/>
          <w:sz w:val="36"/>
          <w:szCs w:val="36"/>
        </w:rPr>
        <w:t>Human REG3a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3332B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5D05284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6A7E4E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DA17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E647C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1106F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8650D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FBEC5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AEBEA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09439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D4155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C1DF3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47F9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925B9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430F4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0D4AD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798A8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40D68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CD6A4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2B191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D5D57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F2634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DD1A0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00BBE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E3BAB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1932E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355D3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4F79B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REG3a（再生胰岛衍生蛋白 3α）是一个蛋白质编码基因。与 REG3A相关的疾病包括胰腺炎和急性坏死性胰腺炎。其相关途径包括防御素和先天免疫系统。与该基因相关的基因本体（GO）注释包括碳水化合物结合。该基因的一个重要同源序列是 REG3。</w:t>
      </w:r>
    </w:p>
    <w:p w14:paraId="2ECB63F9">
      <w:pPr>
        <w:ind w:firstLine="441" w:firstLineChars="0"/>
        <w:rPr>
          <w:rFonts w:hint="default" w:ascii="Times New Roman" w:hAnsi="Times New Roman" w:cs="Times New Roman"/>
        </w:rPr>
      </w:pPr>
    </w:p>
    <w:p w14:paraId="54D97D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A67D39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549C62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9587CA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3C0814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53B111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F4ABBD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592BFE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AABF03B">
      <w:pPr>
        <w:rPr>
          <w:rFonts w:hint="default" w:ascii="Times New Roman" w:hAnsi="Times New Roman" w:cs="Times New Roman"/>
        </w:rPr>
      </w:pPr>
      <w:r>
        <w:rPr>
          <w:rFonts w:hint="default" w:ascii="Times New Roman" w:hAnsi="Times New Roman" w:cs="Times New Roman"/>
        </w:rPr>
        <w:br w:type="page"/>
      </w:r>
    </w:p>
    <w:p w14:paraId="4EA6EA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FCEA8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727AF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D5A6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2BD0A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6F3F0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B018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D6EFE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EFF9D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95655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3D5EE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4C90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4473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FF67F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070E5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0EF05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907D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6029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88D70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79113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6C7F2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0B40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A2D5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E8FC5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F2518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83ECC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00452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FA7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C99C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F6D7B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468C4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54BAD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CF0B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1B87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49FDD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CBBBB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3F0ED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859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3434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E939F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551BE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47AFF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CC18F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CACE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4C01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88918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C9E6E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121DD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42049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DD1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BFEE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E7620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84AB2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BC8A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FF423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495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5F06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BFFCB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972E0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FED2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9BCA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C5FA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495A2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6E002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DC7E2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6B45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4111CC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71D68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DA549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A0F07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1E6AFF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DDA9B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DC11C6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559DDC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069050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17743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2C7A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32472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A0EBCD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0AC862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97309B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EDFAC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2326A3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FACA3D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4D3D79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F1C1D9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A90DFE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4D6967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B5166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9C7CC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3D8C2D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B898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FED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50AB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7825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6833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A065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8215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E07A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7C2AD3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043F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8409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DBFA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DE16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C6BE8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4BEE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382A7C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FA9A00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D50D51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8940F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93EC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40E2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9430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9407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7303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8E57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27BF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6F60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D0B9F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F74F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7AF6FB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D3E501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7BE60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C317C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29318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0E70B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1A142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C3CCC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8F332C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FCB43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FBC68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EC186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B59E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401BF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1CD81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31B31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919844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CFBBD7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B27503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455A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4B233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85F077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028C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72FA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A0EB1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97DD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32BE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10819E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7F97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3FA00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AF268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7733D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A239B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589C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94442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B9EF7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DB852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15163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34068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253A6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C1C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6C98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C3133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DF12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2313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FA916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B653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AE4E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21FD6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BBCC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9048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13855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EC4B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F701E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FC6A0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7B97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31F1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1313F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FF84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7270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70481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A7255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699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9AB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B2A8E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064A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7D10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FEC24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5463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C26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C1E2C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AD55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7C9C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1FCB9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5C8F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0F31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F0146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930F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B46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313D5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0FDD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83C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D104B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3D32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E2F6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5109B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C07F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9C0D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98F82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1D07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163B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382B7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B359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9D7E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A5D98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704A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DBE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0379B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10012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D0C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9C43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116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2B1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316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98AB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9219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19D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DD3B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D204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2F3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4C68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208F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C89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C3D1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03D1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AD8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71C5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92AB1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42E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1F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EA1F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5D4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8B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CCC3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019D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C0D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10A8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F161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9A9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2350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4F16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B49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F921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7C3C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38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DB7F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7463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17B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BE83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726F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79D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D0A6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A7D5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4F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2753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3947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C5F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904F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29F0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48C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EF7A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9E31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49E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4A9B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7ED0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F7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7A9B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F080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63C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7BA8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FE678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E96E4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D38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5D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E0C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E50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839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39D5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79A3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EB3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020F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8F9F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05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1F63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42E8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933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6C10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DE45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29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3BF6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38E2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31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CA09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9016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6B0A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27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EF37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E508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DC4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0078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AD1E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A7A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4676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A4596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C0855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457D5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0C5A3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AD7FC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8A336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575C5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2945A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452ED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7AEBD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2E511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397E1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16115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D4FA7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FB8D0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3C582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9534D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490606B">
      <w:pPr>
        <w:rPr>
          <w:rFonts w:hint="default" w:ascii="Times New Roman" w:hAnsi="Times New Roman" w:cs="Times New Roman"/>
          <w:sz w:val="22"/>
          <w:szCs w:val="22"/>
        </w:rPr>
      </w:pPr>
    </w:p>
    <w:p w14:paraId="1573E3A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518349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REG3a Elisa Kit</w:t>
      </w:r>
    </w:p>
    <w:p w14:paraId="078EBE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175E86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018F9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C23B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3928D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E9C8E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10BCF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0548D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04B97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8DF60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E58C0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D16B4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5B23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E3626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79268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3E152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67E35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77BEE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73B3F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E0562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C92EF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DE02A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2862F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CA3A8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98AF4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AC492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BAEC0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031D1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REG3A (Regenerating Family Member 3 Alpha) is a Protein Coding gene. Diseases </w:t>
      </w:r>
      <w:r>
        <w:rPr>
          <w:rFonts w:hint="eastAsia"/>
        </w:rPr>
        <w:br w:type="textWrapping"/>
      </w:r>
      <w:r>
        <w:rPr>
          <w:rFonts w:hint="eastAsia"/>
        </w:rPr>
        <w:t xml:space="preserve">associated with REG3A include Pancreatitis and Acute Necrotizing Pancreatitis. </w:t>
      </w:r>
      <w:r>
        <w:rPr>
          <w:rFonts w:hint="eastAsia"/>
        </w:rPr>
        <w:br w:type="textWrapping"/>
      </w:r>
      <w:r>
        <w:rPr>
          <w:rFonts w:hint="eastAsia"/>
        </w:rPr>
        <w:t xml:space="preserve">Among its related pathways are Defensins and Innate Immune System. Gene </w:t>
      </w:r>
      <w:r>
        <w:rPr>
          <w:rFonts w:hint="eastAsia"/>
        </w:rPr>
        <w:br w:type="textWrapping"/>
      </w:r>
      <w:r>
        <w:rPr>
          <w:rFonts w:hint="eastAsia"/>
        </w:rPr>
        <w:t xml:space="preserve">Ontology (GO) annotations related to this gene include carbohydrate binding. An </w:t>
      </w:r>
      <w:r>
        <w:rPr>
          <w:rFonts w:hint="eastAsia"/>
        </w:rPr>
        <w:br w:type="textWrapping"/>
      </w:r>
      <w:r>
        <w:rPr>
          <w:rFonts w:hint="eastAsia"/>
        </w:rPr>
        <w:t>important paralog of this gene is REG3G.</w:t>
      </w:r>
    </w:p>
    <w:p w14:paraId="35C1076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A6A272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0F16EF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B7C7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7535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5BB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9689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FEC6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A3EB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489DE59">
      <w:pPr>
        <w:rPr>
          <w:rFonts w:hint="default" w:ascii="Times New Roman" w:hAnsi="Times New Roman" w:cs="Times New Roman"/>
          <w:b/>
          <w:bCs/>
          <w:sz w:val="28"/>
          <w:szCs w:val="28"/>
        </w:rPr>
      </w:pPr>
    </w:p>
    <w:p w14:paraId="03C3B7A3">
      <w:pPr>
        <w:rPr>
          <w:rFonts w:hint="default" w:ascii="Times New Roman" w:hAnsi="Times New Roman" w:cs="Times New Roman"/>
          <w:b/>
          <w:bCs/>
          <w:sz w:val="28"/>
          <w:szCs w:val="28"/>
        </w:rPr>
      </w:pPr>
    </w:p>
    <w:p w14:paraId="432638F8">
      <w:pPr>
        <w:rPr>
          <w:rFonts w:hint="default" w:ascii="Times New Roman" w:hAnsi="Times New Roman" w:cs="Times New Roman"/>
          <w:b/>
          <w:bCs/>
          <w:sz w:val="28"/>
          <w:szCs w:val="28"/>
        </w:rPr>
      </w:pPr>
    </w:p>
    <w:p w14:paraId="406B305B">
      <w:pPr>
        <w:rPr>
          <w:rFonts w:hint="default" w:ascii="Times New Roman" w:hAnsi="Times New Roman" w:cs="Times New Roman"/>
          <w:b/>
          <w:bCs/>
          <w:sz w:val="28"/>
          <w:szCs w:val="28"/>
        </w:rPr>
      </w:pPr>
    </w:p>
    <w:p w14:paraId="0F86E39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3F96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3D5DF1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D735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FF92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0D30A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D2794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139B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E6698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943DB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B680B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B4C35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8B3B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88CB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FF07C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7ACC5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1312C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701B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3EA3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702CE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898AB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B84CA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B5CE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6CF9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14BB7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8B995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5E3E3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020C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738F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0797F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BE510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340FB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5CDC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00A1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5274E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CE1D9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C5548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385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85C5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2639E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8DE4C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65D89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046C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C5C6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97D96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D291E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A4BA0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7EC2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CB54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4BC2D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4E9A9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9DAD2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B71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804E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9F215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3CACB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5B5A2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6056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ADF3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33A7B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A97EF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C1513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8D91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585E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89F54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E10D6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636C0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F05B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3782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BBAC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D9EF2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B799B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B7B7A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BCB4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0115B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585C61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1DEA16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B57758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147CC7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5D1CCA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89A08D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233761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DCB8FE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80406C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DD52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94754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1AECA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B4312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37364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E210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897E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B1A87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3E012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0C17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3143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70DD0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921F4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2BFD0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77109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B0CF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0216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036A3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9041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6DC9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C6D0B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EFC3B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7B09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83E44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1396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243B3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AA20A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B8255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CCE0D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BE17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B861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3C964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B562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EBA65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C469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171D9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44D7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519FE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CD872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53DD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D1588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58FD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1982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4022A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B851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D439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23AC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4E32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AA34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4B68A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4A268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A1C6B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1B39B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10C9D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7DCC1A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3040B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96A6B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99CAE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60ED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3D62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DEC4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A71A1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46DD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B0EA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DFAB0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D289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D791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2F54D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4137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FED4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6B17C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C183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AC1C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03F0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0AC2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5F77B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DCBE4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DB496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7F357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83C93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C7FA56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3BC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9CCA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6DC9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62A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647D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E9005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FA9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9969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0B312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036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BD92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E5CDF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BE3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87AF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E4D89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0E2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09EF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247DE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EB5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4EB4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F208E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9503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3EA59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8BF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AB9A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EE96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0E6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864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A50E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640F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A58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0514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66AB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176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CE8D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D004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6E54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B9E1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7048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7D0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4DC3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CB70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371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CD65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3133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85AB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004F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DEE3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C6F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59C9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53E8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E5E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B840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63BC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DCA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E26B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E10D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376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48E8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2CFB5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C2E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A35A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980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598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03B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05D8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D848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1D97A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A6DE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5111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8001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958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5C6B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75B3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F60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B056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CB5C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AEBC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578D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044C3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613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7D9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388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C94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F91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5F91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3F5B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5C04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DD87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A216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03F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1852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5921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FB6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D82E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F6B8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18F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B4F7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822C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3F8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4858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2DAB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0B5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05B7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DE3D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C84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10CF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6E14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684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56C6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1F79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AF6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D700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8C95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89B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2F46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85F0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6C9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ED48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7CC7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D77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6989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35F09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08C5F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477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A590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DE8B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890F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490BD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7899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F581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980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4B9F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F1D0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709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F658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E460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D8D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3108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4CAD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884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854B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CB78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13E22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BED8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AE60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4B3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C852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ECF1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2B0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D88E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54E4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135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FDB1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54C1F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3FEA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2FE04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4017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D2C5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DC17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32C3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D4F30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19981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4DAF2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B1EB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E548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5E38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C97B9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5465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8AD42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AE63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problems arising th</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50708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39B95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D39B95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D67C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34C1977">
    <w:pPr>
      <w:pStyle w:val="6"/>
      <w:jc w:val="both"/>
    </w:pPr>
  </w:p>
  <w:p w14:paraId="336C402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FFFC5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25843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7C2558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8586</Words>
  <Characters>17791</Characters>
  <Lines>251</Lines>
  <Paragraphs>70</Paragraphs>
  <TotalTime>9</TotalTime>
  <ScaleCrop>false</ScaleCrop>
  <LinksUpToDate>false</LinksUpToDate>
  <CharactersWithSpaces>19711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2026-06-25T05:44:00Z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