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32FFB">
      <w:pPr>
        <w:pStyle w:val="2"/>
        <w:bidi w:val="0"/>
        <w:jc w:val="center"/>
        <w:rPr>
          <w:rFonts w:hint="default" w:ascii="Times New Roman" w:hAnsi="Times New Roman" w:cs="Times New Roman"/>
          <w:b/>
          <w:bCs w:val="0"/>
          <w:sz w:val="36"/>
          <w:szCs w:val="36"/>
        </w:rPr>
      </w:pPr>
      <w:r>
        <w:rPr>
          <w:rFonts w:hint="eastAsia"/>
          <w:b/>
          <w:bCs/>
          <w:sz w:val="36"/>
          <w:szCs w:val="36"/>
        </w:rPr>
        <w:t>Human TSH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174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F4953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BAFF4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1F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FF5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E2A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2B4C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E70E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8A6C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2D2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3F06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7515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7C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F28E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DBCD3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EA82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67F8B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7C540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F3D29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B4E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1A497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E56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B56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CF41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B0F0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1BF1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131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AB76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甲状腺激素（TSH）是由腺垂体分泌的激素，腺垂体分泌促甲状腺激素，一方面受下丘脑分泌的促甲状腺激素释放激素（TRH）的促进性影响，另一方面又受到甲状腺激素反馈性的抑制性影响，二者互相拮抗，它们组成下丘脑-腺垂体-甲状腺轴。</w:t>
      </w:r>
    </w:p>
    <w:p w14:paraId="7F5BB0D4">
      <w:pPr>
        <w:ind w:firstLine="441" w:firstLineChars="0"/>
        <w:rPr>
          <w:rFonts w:hint="default" w:ascii="Times New Roman" w:hAnsi="Times New Roman" w:cs="Times New Roman"/>
        </w:rPr>
      </w:pPr>
    </w:p>
    <w:p w14:paraId="2861F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1408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7B7B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0B08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1CB7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E2B0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0009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C329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01F4DA">
      <w:pPr>
        <w:rPr>
          <w:rFonts w:hint="default" w:ascii="Times New Roman" w:hAnsi="Times New Roman" w:cs="Times New Roman"/>
        </w:rPr>
      </w:pPr>
      <w:r>
        <w:rPr>
          <w:rFonts w:hint="default" w:ascii="Times New Roman" w:hAnsi="Times New Roman" w:cs="Times New Roman"/>
        </w:rPr>
        <w:br w:type="page"/>
      </w:r>
    </w:p>
    <w:p w14:paraId="78B77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AEB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370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5B2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9A8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DB3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F0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F6D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34C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17C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59A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C5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549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407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0BF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05B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A4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FDA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2FA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E42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DB8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A8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87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991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2AC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24E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E9F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DC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D47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E21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289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770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FF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D2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600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3E7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C02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8A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42B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2F1D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39C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94D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9AD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5B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96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628E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8A5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267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570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85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930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1F3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C64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394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7C7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B1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B66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3CD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90B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021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B0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DB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B8B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257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989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9C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AF3E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A8B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DB8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893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44EF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EC6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0EC0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10F2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358B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E568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AFD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5D1A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F4B2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E9AF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F956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7525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5689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51C3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6F1D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D4B5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1688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817B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0945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45B6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CE59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F9A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71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7F5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DD4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385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166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1FA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AF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1409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7EA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58D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ACF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20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190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639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5814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5279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9341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C6F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3A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EB8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12F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B0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1B4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F14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7A5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49A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1DD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2C1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3B0A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23C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7902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48C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129A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437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0887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B46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EF4D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5FD6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7F5F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34D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6C8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BA37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276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E23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2041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5473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481C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92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C1D5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418B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61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633F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5232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15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34A2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53E0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90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9C82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0DA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426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6BC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BB8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8EE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CB7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3CD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5F2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5DE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983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A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DB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6F2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7A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91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B6A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BF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B8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67C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AB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BA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8DE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A0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17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807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79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4B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CF6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05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6D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C0B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E3C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5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623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3E4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D2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54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40F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27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D7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0EB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8F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9C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441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71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4B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A4F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13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4C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713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AA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46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6EF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DB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0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ED9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0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14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0E1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51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D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7D5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6D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11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34F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23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25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773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4C8E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4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D1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AA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89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EC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B65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3E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4A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05A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AE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CE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5E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C3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4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A0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EB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C4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72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8067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E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F3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35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8F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C9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C3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99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1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2C6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96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4A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C0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28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3B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BE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C7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84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46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9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AFC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B5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E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32F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79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C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8F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E8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7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888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0C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0B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124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01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A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E7D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EA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71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A73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74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4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A9B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8AE6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6327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1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B8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900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EB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A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5A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C3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A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787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55B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A5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1E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B4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5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9C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8E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CD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3F7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9B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D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625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882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0E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A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17C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ED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58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08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E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16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1F8A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747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8D5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51D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C000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FF5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D34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45D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408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CBA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7EC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2DA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3F6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14D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05F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15B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876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BA60CE">
      <w:pPr>
        <w:rPr>
          <w:rFonts w:hint="default" w:ascii="Times New Roman" w:hAnsi="Times New Roman" w:cs="Times New Roman"/>
          <w:sz w:val="22"/>
          <w:szCs w:val="22"/>
        </w:rPr>
      </w:pPr>
    </w:p>
    <w:p w14:paraId="412863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5CDA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TSH Elisa Kit</w:t>
      </w:r>
    </w:p>
    <w:p w14:paraId="26BA44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0689A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633C9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7D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716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1E6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077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7F2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17A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3A8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72F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62B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6B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2A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BCAC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984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204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5E1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704E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42E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2F49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2E0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6405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3F8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22F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37F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322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913A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Thyroid stimulating hormone (TSH) is a hormone secreted by the adenohypophysis. The adenohypophysis secretes thyroid stimulating hormone. On the one hand, it is stimulated by the thyroid stimulating hormone releasing hormone (TRH) secreted by the hypothalamus, and on the other hand, it is inhibited by the feedback of thyroid hormone. The two are antagonistic to each other. They form the hypothalamus adenohypophysis thyroid axis.</w:t>
      </w:r>
    </w:p>
    <w:p w14:paraId="058A85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FA10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9EBB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63B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2FF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46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911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6B7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AAC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1F40E7">
      <w:pPr>
        <w:rPr>
          <w:rFonts w:hint="default" w:ascii="Times New Roman" w:hAnsi="Times New Roman" w:cs="Times New Roman"/>
          <w:b/>
          <w:bCs/>
          <w:sz w:val="28"/>
          <w:szCs w:val="28"/>
        </w:rPr>
      </w:pPr>
    </w:p>
    <w:p w14:paraId="7E82A675">
      <w:pPr>
        <w:rPr>
          <w:rFonts w:hint="default" w:ascii="Times New Roman" w:hAnsi="Times New Roman" w:cs="Times New Roman"/>
          <w:b/>
          <w:bCs/>
          <w:sz w:val="28"/>
          <w:szCs w:val="28"/>
        </w:rPr>
      </w:pPr>
    </w:p>
    <w:p w14:paraId="306AA763">
      <w:pPr>
        <w:rPr>
          <w:rFonts w:hint="default" w:ascii="Times New Roman" w:hAnsi="Times New Roman" w:cs="Times New Roman"/>
          <w:b/>
          <w:bCs/>
          <w:sz w:val="28"/>
          <w:szCs w:val="28"/>
        </w:rPr>
      </w:pPr>
    </w:p>
    <w:p w14:paraId="6C22E7FF">
      <w:pPr>
        <w:rPr>
          <w:rFonts w:hint="default" w:ascii="Times New Roman" w:hAnsi="Times New Roman" w:cs="Times New Roman"/>
          <w:b/>
          <w:bCs/>
          <w:sz w:val="28"/>
          <w:szCs w:val="28"/>
        </w:rPr>
      </w:pPr>
    </w:p>
    <w:p w14:paraId="786B57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229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D839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721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00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F5B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CA1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53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B25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EA4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4BE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5C6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70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61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787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A53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AE7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AB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1A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9AF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28A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5BE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75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B5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6C7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A22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F0C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03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68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9EC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8AC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B0F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B5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26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A25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5DB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289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0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65A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02F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E38E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96D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F3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02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2A6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8D0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911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34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73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0FC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E4E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D50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B5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DA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ABC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9FB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1E0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10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18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C2A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1F2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9A8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DF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D3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F74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546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EF5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27F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F4F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109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64B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2A3D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EC7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51F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EAA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09B0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1174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E28A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43CC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7753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8935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9585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186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E2E7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F48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10E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106E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5BC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5023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13F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176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5C2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343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BB1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70C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5B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B59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D8F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B11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53D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D75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D08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C0F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94F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A64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D2A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375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7436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79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7A2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B72F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DFDA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993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C8F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2B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086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832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301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D9B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D30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DA6D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F93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F01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75F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44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290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B73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464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378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928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134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AFB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44C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4DFF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BD91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7FFE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12A1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BC6D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DADE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14B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52F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5C1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860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BF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4E38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498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E3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09D2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CA39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FA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EBF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D500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51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096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B711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7B1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656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4D2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A78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FDD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BCB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24F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C4F1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17C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92E2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22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C1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346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5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9F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C20B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B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75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DB97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5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1F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F824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1E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2F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7A81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2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BB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949A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E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8F1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302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938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BAA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3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9E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7B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6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35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EA6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5F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3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8E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DB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E7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0C6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5A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D5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A1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FC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A9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3EC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FA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F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2F4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D5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80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65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B0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BB7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A16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3A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27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000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4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4F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DC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EF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77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3D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C8C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4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2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4B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64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D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98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6B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61B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F80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A8E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9A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21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C1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15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4EC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CE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21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8C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999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1C4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F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F85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7A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1A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15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AC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71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B9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3C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B3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5C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50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CD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6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813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9F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8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52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AA3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A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A1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31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44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10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2F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4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59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DF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EA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47F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F8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8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903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97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8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4D4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37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A4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4E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19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35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653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9C3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A9D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1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D48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B2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5F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2525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640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BB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CE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E3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49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69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D5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32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9A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777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D5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3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190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5D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E98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54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2F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C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548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4C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2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16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91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3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EB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A8D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CCD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28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834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D30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741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16A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9A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B017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71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175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F5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3B7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3F9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7B6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A77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9DF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0DC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523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F523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578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DADE49">
    <w:pPr>
      <w:pStyle w:val="6"/>
      <w:jc w:val="both"/>
    </w:pPr>
  </w:p>
  <w:p w14:paraId="03A401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2C2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CD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CA2140"/>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7356</Words>
  <Characters>11547</Characters>
  <Lines>251</Lines>
  <Paragraphs>70</Paragraphs>
  <TotalTime>3</TotalTime>
  <ScaleCrop>false</ScaleCrop>
  <LinksUpToDate>false</LinksUpToDate>
  <CharactersWithSpaces>12262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2026-06-25T03:13:57Z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