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E953F5">
      <w:pPr>
        <w:pStyle w:val="2"/>
        <w:bidi w:val="0"/>
        <w:jc w:val="center"/>
        <w:rPr>
          <w:rFonts w:hint="default" w:ascii="Times New Roman" w:hAnsi="Times New Roman" w:cs="Times New Roman"/>
          <w:b/>
          <w:bCs w:val="0"/>
          <w:sz w:val="36"/>
          <w:szCs w:val="36"/>
        </w:rPr>
      </w:pPr>
      <w:r>
        <w:rPr>
          <w:rFonts w:hint="eastAsia"/>
          <w:b/>
          <w:bCs/>
          <w:sz w:val="36"/>
          <w:szCs w:val="36"/>
        </w:rPr>
        <w:t>Rat APP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EB5EE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595385E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4DD2C9F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7F10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6906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B80CC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3ED50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FA3B9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077DE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B0C29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BBF1F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17227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6BF1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42B9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42FA56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0DB540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F711C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DD671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9A7ED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8A6BB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BD881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0E6CD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83C98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131EC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A8919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31DEE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DAAEB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240EF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淀粉样蛋白前体是生物学术语，指由定位于21号染色体长臂上的基因编码合成的一类蛋白质肽链，因其水解断裂后，可产生一种由40～42个氨基酸组成的称为淀粉样蛋白的肽链，所以被称为淀粉样蛋白前体，简称为APP。</w:t>
      </w:r>
    </w:p>
    <w:p w14:paraId="0EA16A41">
      <w:pPr>
        <w:ind w:firstLine="441" w:firstLineChars="0"/>
        <w:rPr>
          <w:rFonts w:hint="default" w:ascii="Times New Roman" w:hAnsi="Times New Roman" w:cs="Times New Roman"/>
        </w:rPr>
      </w:pPr>
    </w:p>
    <w:p w14:paraId="6BB23E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E875F0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05506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B6EFD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4F321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04707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E4840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96E839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FDC1267">
      <w:pPr>
        <w:rPr>
          <w:rFonts w:hint="default" w:ascii="Times New Roman" w:hAnsi="Times New Roman" w:cs="Times New Roman"/>
        </w:rPr>
      </w:pPr>
      <w:r>
        <w:rPr>
          <w:rFonts w:hint="default" w:ascii="Times New Roman" w:hAnsi="Times New Roman" w:cs="Times New Roman"/>
        </w:rPr>
        <w:br w:type="page"/>
      </w:r>
    </w:p>
    <w:p w14:paraId="740985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409EA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DFC4E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9484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BC437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2B3F8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2A3D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8F83B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691E1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82FF6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6F96A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C51B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9AC7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B8673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5BA52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56C68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F87B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3AE9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B5066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5D6DA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7DD2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BED6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2964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A86FA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3A167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3E0D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1D62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C88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207F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B8066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4418F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9224C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8E3D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C68F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A6210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43D8D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5CC8F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D98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D554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A8678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C182C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D9802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8EB40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F0E2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8237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21D64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7EF5E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F9F5C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06278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CA3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497D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3A956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88695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334F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772AA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73B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03B0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20B9A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9C076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01DB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E52E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CF66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35F1B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88F3B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A0C06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3548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0EB740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5A614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DABE4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AF414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2CAE3B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964B1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73EC5B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89C174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15EFA8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03E22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0449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A4DEE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9ECE42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26BEB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85CFE2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9D81CB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BF4E7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98693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7F1E2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4DB13D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6BBF55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5F4F9D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5E26C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A40F2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2E17A2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6665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704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3D44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EE2E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6294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A8F8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D131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2B10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517761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2BD7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091C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AC4B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8F66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F14E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C86F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015BBE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EA1A15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71E4C3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1BBBD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764B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A8C3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1ABF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6847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1AD9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4E4F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62D9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ED16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BC029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2680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A22BB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266CF7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B4F05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52181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CF082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1AF0A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DFAF8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F3214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016EE6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B09DF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3FE91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DFA72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48BB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CBC78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8FEF7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CF5F3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83F320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F4277E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4929AE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BB08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E3BF7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6E8D1D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803C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F62D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A020F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2EE9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E83E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F9473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31F1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D7D9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90867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B347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6EA98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7A52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BF233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3BE01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91939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77087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EEC4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13A99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52C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130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F8D4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F406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5E2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8257C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9EDB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13A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85F72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DA2C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9D1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430BF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857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701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A1FF0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7A78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707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EE8A1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0BD0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953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0CFEA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7C040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80F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20B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92DC4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B832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A48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B1D74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F7CF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5C8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7B9A7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5CC8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EF3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9A684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BD14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6B54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BEF3B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0D98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164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92ABE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4CEB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75C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E28D7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2AF5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56C0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2521B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4BCE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3B5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B0729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933E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3F5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3D7B3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3C8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7813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D2474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C6F6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7A3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151BB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46202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4A5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332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072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5CF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5B1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B704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3C76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5C6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A5B8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8E37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D7E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CBEB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3721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8F5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2A34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ACF7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45A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761A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101B7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0BE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3E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EAD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91D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D3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66B6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C9E2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62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E6C1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0A5D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1A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3F71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086B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F5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EA39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8D12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25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A7ED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10FE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FB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2F4B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7900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C7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6935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C089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73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48C3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9B9F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27E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AEB0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99E7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074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4185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D5C5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2A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992C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B4C1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6F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BFFA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FAC0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AF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62DF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3EFD5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BF86D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8D3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39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E5F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6C5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68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E89B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3875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A0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1605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4885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70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9483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F0B4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16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0503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18D8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30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5C7A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2EA3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6C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1540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9A06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E894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F9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3804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D683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6A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9B4B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9109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1B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5526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D662C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F039D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3743F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27D17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1CEA5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B6327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5C528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45383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0AB92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7A898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6234A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EA03F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D409F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7DA73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6F845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15177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B3680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63A9D34">
      <w:pPr>
        <w:rPr>
          <w:rFonts w:hint="default" w:ascii="Times New Roman" w:hAnsi="Times New Roman" w:cs="Times New Roman"/>
          <w:sz w:val="22"/>
          <w:szCs w:val="22"/>
        </w:rPr>
      </w:pPr>
    </w:p>
    <w:p w14:paraId="36ACF79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761CB2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APP Elisa Kit</w:t>
      </w:r>
    </w:p>
    <w:p w14:paraId="7A3777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7428E5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3AADD5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3085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AC0C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58144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B5849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7B855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9372F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E5613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2467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EC479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7216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163E3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204D4D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38466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EC3AD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ECB7F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6C962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2E7B8C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9EB57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C7022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D90A1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26080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51B68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5B336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73210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B5A7E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Amyloid precursor is a biological term, which refers to a kind of protein peptide chain encoded and synthesized by the gene located on the long arm of chromosome 21. After its hydrolysis and fracture, it can produce a peptide chain called amyloid composed of 40 ~ 42 amino acids, so it is called amyloid precursor, referred to as app for short.</w:t>
      </w:r>
    </w:p>
    <w:p w14:paraId="27CDC94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2810B9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7E561A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F95D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729C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874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54C2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C1D5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D019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CFBC289">
      <w:pPr>
        <w:rPr>
          <w:rFonts w:hint="default" w:ascii="Times New Roman" w:hAnsi="Times New Roman" w:cs="Times New Roman"/>
          <w:b/>
          <w:bCs/>
          <w:sz w:val="28"/>
          <w:szCs w:val="28"/>
        </w:rPr>
      </w:pPr>
    </w:p>
    <w:p w14:paraId="652BE1BF">
      <w:pPr>
        <w:rPr>
          <w:rFonts w:hint="default" w:ascii="Times New Roman" w:hAnsi="Times New Roman" w:cs="Times New Roman"/>
          <w:b/>
          <w:bCs/>
          <w:sz w:val="28"/>
          <w:szCs w:val="28"/>
        </w:rPr>
      </w:pPr>
    </w:p>
    <w:p w14:paraId="03F640F8">
      <w:pPr>
        <w:rPr>
          <w:rFonts w:hint="default" w:ascii="Times New Roman" w:hAnsi="Times New Roman" w:cs="Times New Roman"/>
          <w:b/>
          <w:bCs/>
          <w:sz w:val="28"/>
          <w:szCs w:val="28"/>
        </w:rPr>
      </w:pPr>
    </w:p>
    <w:p w14:paraId="13712A2B">
      <w:pPr>
        <w:rPr>
          <w:rFonts w:hint="default" w:ascii="Times New Roman" w:hAnsi="Times New Roman" w:cs="Times New Roman"/>
          <w:b/>
          <w:bCs/>
          <w:sz w:val="28"/>
          <w:szCs w:val="28"/>
        </w:rPr>
      </w:pPr>
    </w:p>
    <w:p w14:paraId="5D80851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EAE6F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FDC5B0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D4C2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8DE8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475269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A48EE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6A2C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8E63A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59EDA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BA471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FC44B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A2D2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14A4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DACC1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865FA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0DC21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A999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20E1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DDE08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3C895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7BA87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2B73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9C27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B20B8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3A3B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11A3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4CC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8B52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63006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AE3F7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E0B98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5E83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06B2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1B7FB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8345B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75E13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743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EAD7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B5AFF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2CB4C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1D687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CB3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B63D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7453F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53FB0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F01C9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CEBB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F79B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1E3A7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C525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B43B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0D0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FB84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4D159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573AF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110C9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E1A7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63F4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FC9B5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BF63A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0D2E8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68C1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D4EB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0C44A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9B13F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5A792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FF17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679F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EC8D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B50D4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194B9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852E7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87A8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7E623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2FB974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2D6CF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26365C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0129BF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21C552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7A39D4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1AE829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30D0DB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070E41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CC19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253F8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91186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DD392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DF0A6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ACF6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C114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8D94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57CA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14F1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5764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200C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B469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5A112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6D723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9CA6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C7ED4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50A0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5475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8A6A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11D2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EDA25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7638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DA7AF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CC09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7BAB7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F83FA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E667A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8702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8E33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2C87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61B7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791C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8F88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79D8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4001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3A0B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7C05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0822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DBA3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9641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A8D1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042A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B48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4DE7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B9E5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9CD5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C88F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0658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10554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61C14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E6A11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0E1F5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3ED18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06E68A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F00C0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26414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6F5E7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7D5B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7713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9FA0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10D47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0E56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D7D8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BEB8D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7076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3052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330E8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50BF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AE05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D8116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510F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5EA2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6C882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0C9E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A7F8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BD2A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9FB77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64A12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62F9B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5B375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E07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5B17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7BCB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A07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3F8C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4A860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D57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D9B2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4424F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759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6B4C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3413A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3A0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7EBE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20AEC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A9D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D5CD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610E8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40A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558C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5EE28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B49C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04FB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B85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161D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447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8CF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11A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531F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EF3E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DA0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250A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6BE2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7A7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B7D7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23CD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2DB9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742A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FDE0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F06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EF20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D2BD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1A3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99C7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A386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EFA4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3222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B0BD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149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89FD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7BCB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7A4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2AC3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7EE6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40B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A819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DC27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646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6EEF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9D8E3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4C0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A79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C61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EB2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B0B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6613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7EC4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BF1CD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5A0E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6486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7541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A01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7EDA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A629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CC0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1E8E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94AC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BCD3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EAE1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96659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A05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A9F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EAC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198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53C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9EDF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6533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98E6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AA1D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B5FC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6AE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83D6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EE32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0A8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B991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72E0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619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317A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1D1B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317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BA00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3F4C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62D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6958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C2EB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57C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9068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2610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992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6E63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0914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5AB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708C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CFC7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9A6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F819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45E4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682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E968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039F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C5E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6F2B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B4E3A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E318C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FD7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30DA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F220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4CB8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A191C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45DB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22DD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5C9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9492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5B1D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836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5201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ADB4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6F1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329A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323C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CB3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F2BB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E89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CF5AB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69CB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454E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564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752E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C576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B67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4EB2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1D53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0A3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7819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01196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8FAA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5C35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7EFC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E482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5A0F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78C7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FD2C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11A8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9393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F339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1567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01B0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experimental results and the factory results or the increase in the difference between batches of kits.</w:t>
      </w:r>
    </w:p>
    <w:p w14:paraId="49501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E28C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3C81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6058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B5DF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2E8B3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12E8B3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E482C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4D6E6AB">
    <w:pPr>
      <w:pStyle w:val="6"/>
      <w:jc w:val="both"/>
    </w:pPr>
  </w:p>
  <w:p w14:paraId="6A72B2E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793E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40E6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7E132ED"/>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8458</Words>
  <Characters>17132</Characters>
  <Lines>251</Lines>
  <Paragraphs>70</Paragraphs>
  <TotalTime>0</TotalTime>
  <ScaleCrop>false</ScaleCrop>
  <LinksUpToDate>false</LinksUpToDate>
  <CharactersWithSpaces>18930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2026-06-02T06:07:34Z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