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8A2BDE">
      <w:pPr>
        <w:pStyle w:val="2"/>
        <w:bidi w:val="0"/>
        <w:jc w:val="center"/>
        <w:rPr>
          <w:rFonts w:hint="default" w:ascii="Times New Roman" w:hAnsi="Times New Roman" w:cs="Times New Roman"/>
          <w:b/>
          <w:bCs w:val="0"/>
          <w:sz w:val="36"/>
          <w:szCs w:val="36"/>
        </w:rPr>
      </w:pPr>
      <w:r>
        <w:rPr>
          <w:rFonts w:hint="eastAsia"/>
          <w:b/>
          <w:bCs/>
          <w:sz w:val="36"/>
          <w:szCs w:val="36"/>
        </w:rPr>
        <w:t>Rat BD-2/β-Defensin-2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4BD7D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00E446A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3EF2BC8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FA15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2986F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26404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D5F748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D64812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D2546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B5D38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8A010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A6BE8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3BF1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A46F6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BABAB8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17C51E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E3682B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18EAE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934ED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EC182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6788D7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8DB09F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600E6B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D0699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2EDE4A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1FFF1B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3D748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D29412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防御素是一类阳离子抗菌肽，具有天然的抗茵活性，β-防御素2是第一个在人体中被发现的可诱导性防御素，它不仅可通过直接杀菌作用抵御入侵机体的病原微生物，还在介导获得性免疫反应、调节机体的免疫炎症反应和创伤修复过程中起着重要作用。另外，β-防御素2在肺损伤、白血病等疾病的预防和治疗中也有着重要的作用，表现出其广阔的应用前景。</w:t>
      </w:r>
    </w:p>
    <w:p w14:paraId="16970DD4">
      <w:pPr>
        <w:ind w:firstLine="441" w:firstLineChars="0"/>
        <w:rPr>
          <w:rFonts w:hint="default" w:ascii="Times New Roman" w:hAnsi="Times New Roman" w:cs="Times New Roman"/>
        </w:rPr>
      </w:pPr>
    </w:p>
    <w:p w14:paraId="038D84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EAE6C1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79A217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DD31AE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DC6F27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67265D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051912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28FF33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3FCB95B">
      <w:pPr>
        <w:rPr>
          <w:rFonts w:hint="default" w:ascii="Times New Roman" w:hAnsi="Times New Roman" w:cs="Times New Roman"/>
        </w:rPr>
      </w:pPr>
      <w:r>
        <w:rPr>
          <w:rFonts w:hint="default" w:ascii="Times New Roman" w:hAnsi="Times New Roman" w:cs="Times New Roman"/>
        </w:rPr>
        <w:br w:type="page"/>
      </w:r>
    </w:p>
    <w:p w14:paraId="75CDBA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BDB14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6F72A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0BBB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672EDF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1945B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307D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646DB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C20B5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1798C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07125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4769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5E15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A985B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BC12B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CA83D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0121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DED7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AE2D7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8C53E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4C7A7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8766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0B7F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FD635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A06A1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2B65C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A064B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2B5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EDEDF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1C45B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5411E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539D0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550C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51860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63D70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C637E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F6967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50E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F16F2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03EF26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540BD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B3BBD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15FE0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9D54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9A17C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DCFCDA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EB346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6F9E5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4A53F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0F4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5C6B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BCCEB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3D957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EC4D5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44731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F45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70A9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723E5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9662B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48BAA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A058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FDA97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A9398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39832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B9790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3A8C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9CCA3F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79D13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AD008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ACBC1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FC10ED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0DF82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FAD969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69042C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52DFB8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6D365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C67C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014BF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D5E85F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0CB686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6FE940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E277B4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F9908B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548D4B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CCE98B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FAAAB0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A3FF89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0F02A5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97FC1D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AADE7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272C13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AACD1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921A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8C9D3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9D4F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38DEB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E986E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035A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6D91C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3994EB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AA41D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0080D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A7569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FB097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509E7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B541E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E1F822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B2C707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F2F8D9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5EA79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A916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825CA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E90E3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62A3D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FD9A2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43D53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4DF3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97C32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7280C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33099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3BB74C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A38826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37401F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53AD97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2F987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534F92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E64BF4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78D73D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9AC853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9F74A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708712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2C1615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D2A5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49CD9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44463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9343C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41E633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99915B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AD394A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946C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AB266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A4B084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95CE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9A3B3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CE50CB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F859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5FC9D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E9429B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1968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6CC896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50F31E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58010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FA8D6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AFDAF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AC559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B79FC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F1DAB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121E6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14D37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AE809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855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A6F1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C5D2C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907D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FABC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25C33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9D7A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AD48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B7646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6D18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3656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11B80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4D2B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A841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455E7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4B40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1F4D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60F27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3CAF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2912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AB36E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4F8D8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824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B9E7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A6781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BEA5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C842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A5FC1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9811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17DB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BE7A4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E7B9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336D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2EE72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AD55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4CE7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0DBB3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B9FE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E762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6791F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EFD1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D0B6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A8E3E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B63E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666D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DA2B1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3270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39CC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D75E2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64E7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B9F0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73CFC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C857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1640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CF275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41EE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5233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AD8EE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882DD3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EE7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5EF2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448C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F275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6B8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14DC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A596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715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6855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936F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80C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933E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849B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A7E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53A1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4786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5D1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4016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929EE3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299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E66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5634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3C53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A3D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63EB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FF5E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37A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8661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8407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85E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64B5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4102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52F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8239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887E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F00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4482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1E58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C8B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E7AC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6B98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E15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5C44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5CBE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805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97E8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93BF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01A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9E7E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D3EB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E75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5A0D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3DE7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AC7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770F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C231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44A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C2C1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34A6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214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13CE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DC3052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4B6139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189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627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93C4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F781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221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649D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FE21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7F2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6045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5368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00A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4839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9938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A4A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6932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B403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F79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B294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6FF6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A52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9555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E466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1C43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08F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C674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AD62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07C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ACDC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5CC5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302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EA57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ACFAB1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09D73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B4A56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5FACA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6E5B3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85B3E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214D4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D40A8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BD003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FDDB0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A2D91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73ADF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EDF5F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F4DE0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0282B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7639A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D7C49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8427915">
      <w:pPr>
        <w:rPr>
          <w:rFonts w:hint="default" w:ascii="Times New Roman" w:hAnsi="Times New Roman" w:cs="Times New Roman"/>
          <w:sz w:val="22"/>
          <w:szCs w:val="22"/>
        </w:rPr>
      </w:pPr>
    </w:p>
    <w:p w14:paraId="76145E8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07164A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BD-2/β-Defensin-2 Elisa Kit</w:t>
      </w:r>
    </w:p>
    <w:p w14:paraId="7F5680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08D464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4FFD49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63F0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20B6B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80912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9249D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C760D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C1571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520A0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D807B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F5D7D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65E7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1B735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B70EA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E5452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3D170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DC1B4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3D49C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46B8EE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4E165D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E0377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317B7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4BCFF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A416F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540C0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F3030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53233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Defensins are cationic antimicrobial peptides with natural antibacterial activity, β- Defensin 2 is the first inducible defensin found in human body. It can not only resist pathogenic microorganisms invading the body through direct sterilization, but also play an important role in mediating acquired immune response, regulating immune inflammatory response and wound repair. In addition, β- Defensin 2 also plays an important role in the prevention and treatment of lung injury, leukemia and other diseases, showing its broad application prospect.</w:t>
      </w:r>
    </w:p>
    <w:p w14:paraId="4F35DDE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CD9FE1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340186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864C9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F23E6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E3FF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C6238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AE99E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7B7D6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5FDB25B">
      <w:pPr>
        <w:rPr>
          <w:rFonts w:hint="default" w:ascii="Times New Roman" w:hAnsi="Times New Roman" w:cs="Times New Roman"/>
          <w:b/>
          <w:bCs/>
          <w:sz w:val="28"/>
          <w:szCs w:val="28"/>
        </w:rPr>
      </w:pPr>
    </w:p>
    <w:p w14:paraId="2EA0D312">
      <w:pPr>
        <w:rPr>
          <w:rFonts w:hint="default" w:ascii="Times New Roman" w:hAnsi="Times New Roman" w:cs="Times New Roman"/>
          <w:b/>
          <w:bCs/>
          <w:sz w:val="28"/>
          <w:szCs w:val="28"/>
        </w:rPr>
      </w:pPr>
    </w:p>
    <w:p w14:paraId="7F813184">
      <w:pPr>
        <w:rPr>
          <w:rFonts w:hint="default" w:ascii="Times New Roman" w:hAnsi="Times New Roman" w:cs="Times New Roman"/>
          <w:b/>
          <w:bCs/>
          <w:sz w:val="28"/>
          <w:szCs w:val="28"/>
        </w:rPr>
      </w:pPr>
    </w:p>
    <w:p w14:paraId="70E076BA">
      <w:pPr>
        <w:rPr>
          <w:rFonts w:hint="default" w:ascii="Times New Roman" w:hAnsi="Times New Roman" w:cs="Times New Roman"/>
          <w:b/>
          <w:bCs/>
          <w:sz w:val="28"/>
          <w:szCs w:val="28"/>
        </w:rPr>
      </w:pPr>
    </w:p>
    <w:p w14:paraId="76C630C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8D34A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8987EA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25798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E7A1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8C3AF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32E68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728A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4310D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BB475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16382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DCCCE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534C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08C7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721DD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361CD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41AC9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2864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D316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AFBCA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47674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BADF0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5D89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879E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912DD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65AB9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50EE5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81DB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EE84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A59AC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4F53A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FAA4D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09EF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8C54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CE417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974BE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DAE5A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DB88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2260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0882D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12F31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4403D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895F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08E7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31367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D062F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8A1E8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C746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0DCA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45214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10089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E6CFC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5E62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125A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3D970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1ED6B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C20A1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5FA8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5F5F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FDABC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E7C9F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98E20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0D5E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6B1F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30C30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BDC80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1362F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80BE2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89F27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5A967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35F17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46A9A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4F6B9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215DB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1175E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1FA1BD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D0A545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B01720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E4CF71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8012CA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CD4768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30939E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907F60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8EA62B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F0674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7D727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BB706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5C656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F0403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9626D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0430C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56C10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A3519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51528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11479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1B73F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BA7A9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83953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E582D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44A73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5F6AE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03C45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91810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4B567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B32E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D5E8C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E672C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CA006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B04A0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DF4CD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E09A8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339B8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A5B79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75E23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7D2DC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71B12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A37C0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ABE21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7FC66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B0AB6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E0FC0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E3390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FE408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3F897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2B00A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AA061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A00FD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AEDF7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88816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1276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5507B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9DF97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F9260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2A4F9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AAF702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14B19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29E05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40E9D8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5080BC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987EF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43191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89EC2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672F1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A862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76E67B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0B9A4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F042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B0EB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6365C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0FF3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B4F3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3CB8B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97B4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0447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65F09C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712FE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99A4A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6F6A7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A2C8A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26942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C92F7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5C489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CC879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C16DA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2D38F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2C1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DE5B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54756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1CB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A1F0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FEFFC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081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7AAA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DCD4CB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C05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BB06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9F0E3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BE8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5611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6EB07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740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8760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77AC07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610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305A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7BA1F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2963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57959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D5F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B55B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6AFC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446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D63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2EFC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DA60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957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0C62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3CA0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A18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561C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CCDF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7E65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6D1F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961E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F42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5C01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B6EB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4B7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33D3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7865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A510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B74F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36C8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6FB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A92A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2771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C28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BB6E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C5C4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C09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F797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49D8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7841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B4A7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BA24A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03A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A34D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BCD6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60B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EE6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443E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C080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26C0A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AF30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6A48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18A6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DB2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E545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C30D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678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BD5C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61F4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318D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CE53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9029D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3CA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AE8F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D40E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446B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655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2100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CE9B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F752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FFF8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E1A6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76B5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F3A4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FC62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A2D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3F75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8F55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C80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C15B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9C15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F8F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6382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50FE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37E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EF1E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C694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62D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4429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2507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B68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EB75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420B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253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6BFE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2126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DE0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DA85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0366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7F9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B4EE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DAB6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801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9E62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DF730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EE5B8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1E3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CBA0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E460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49E0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11C62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66DC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FAA7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A70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7597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4FE4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75C8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DE2D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184E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2317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CCA5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FFB3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023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83FE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B9DB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5CFBC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8F9B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39D9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EA6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65B2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EC04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DAB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8327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B9BF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9A3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2E08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6FADD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C1B89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3B1F1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ED647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315E3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E9A95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F57C6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CE2CE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B6AF0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CDB41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1A6C2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39D41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A5899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of kits.</w:t>
      </w:r>
    </w:p>
    <w:p w14:paraId="1BC9AE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B8623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A36E8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1D31F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201FC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60051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D60051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04927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0D6E083">
    <w:pPr>
      <w:pStyle w:val="6"/>
      <w:jc w:val="both"/>
    </w:pPr>
  </w:p>
  <w:p w14:paraId="2AE0AA7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241A3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B1C6B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0DD86890"/>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8382</Words>
  <Characters>16639</Characters>
  <Lines>251</Lines>
  <Paragraphs>70</Paragraphs>
  <TotalTime>0</TotalTime>
  <ScaleCrop>false</ScaleCrop>
  <LinksUpToDate>false</LinksUpToDate>
  <CharactersWithSpaces>18302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2026-06-02T06:05:50Z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