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0F278B">
      <w:pPr>
        <w:pStyle w:val="2"/>
        <w:bidi w:val="0"/>
        <w:jc w:val="center"/>
        <w:rPr>
          <w:rFonts w:hint="default" w:ascii="Times New Roman" w:hAnsi="Times New Roman" w:cs="Times New Roman"/>
          <w:b/>
          <w:bCs w:val="0"/>
          <w:sz w:val="36"/>
          <w:szCs w:val="36"/>
        </w:rPr>
      </w:pPr>
      <w:r>
        <w:rPr>
          <w:rFonts w:hint="eastAsia"/>
          <w:b/>
          <w:bCs/>
          <w:sz w:val="36"/>
          <w:szCs w:val="36"/>
        </w:rPr>
        <w:t>Rat Cathepsin 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E151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1D82D3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29BB61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AF2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B90D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281C2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6E9C2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0E65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5085B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7DA4A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6821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B6E6A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C26E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1922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3D6821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F814E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78C6A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47EC9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23C7F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698EC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163D06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9F3D9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84CD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8961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1AC6F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3CD01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66F7D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4302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蛋白酶B属于半胱氨酸蛋白酶,通常位于细胞溶酶体内,细胞癌变后,它过度表达并分泌到细胞外,激活其它酶分解细胞外基质而促进肿瘤细胞扩散,因此和肿瘤细胞远处转移有关.组织蛋白酶B单克隆抗体能特异和组织蛋白酶B结合,封闭酶活性中心,对抑制肿瘤细胞扩散有一定作用。</w:t>
      </w:r>
    </w:p>
    <w:p w14:paraId="69271A4A">
      <w:pPr>
        <w:ind w:firstLine="441" w:firstLineChars="0"/>
        <w:rPr>
          <w:rFonts w:hint="default" w:ascii="Times New Roman" w:hAnsi="Times New Roman" w:cs="Times New Roman"/>
        </w:rPr>
      </w:pPr>
    </w:p>
    <w:p w14:paraId="3B4892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2D38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C94C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291C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369A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E3418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E776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29044E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03617AC">
      <w:pPr>
        <w:rPr>
          <w:rFonts w:hint="default" w:ascii="Times New Roman" w:hAnsi="Times New Roman" w:cs="Times New Roman"/>
        </w:rPr>
      </w:pPr>
      <w:r>
        <w:rPr>
          <w:rFonts w:hint="default" w:ascii="Times New Roman" w:hAnsi="Times New Roman" w:cs="Times New Roman"/>
        </w:rPr>
        <w:br w:type="page"/>
      </w:r>
    </w:p>
    <w:p w14:paraId="330523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DC38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8793A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08D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3FF2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F28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1DB6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0406D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9CAC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B498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15D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B77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082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9E13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813F4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6A89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B605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BAA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C42A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82C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77F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AAF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45F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7FB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A072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D4C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933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DF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1BC1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53C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3DBD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C86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2D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B93F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FA0A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88E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CAD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90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8211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4E3D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6804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7887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EAE8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7F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5130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C1E47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F229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B8F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7D7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047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297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3DBF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848C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61B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D04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6C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18E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0912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0F412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6ED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86D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6DA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8ADD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EA1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E15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082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E9D904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4DC4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B0513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339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C2CAC2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DB0C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B7976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CD037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C6B2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4767D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C46E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0D590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B0A39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1AF86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DD36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2B5B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A6F0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88BE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2383C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30417A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006803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8779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3349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2C0B5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CB76A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C783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236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B08D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177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D26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705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53E6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0A51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CA03F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5D7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F3A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85ED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F485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DC85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0BB9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21527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8EEF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4D04F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DBEF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4AA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EFA1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3EF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3790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3E9E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2EAE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351A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50F8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6BE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A5A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831DE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7C4C40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17CA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F98F2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064E4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3E6A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765C5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143D8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0356E7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7EADD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F29BB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65718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716B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51209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5C67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7FBC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D1A71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AA48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6B8993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B0C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B6528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3CEE71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6D3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9045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68DB1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AA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233C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6CDA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658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B290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B86BC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C859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29C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370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0085E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65E46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D3F3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543D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C4C2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98B6B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E8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5B5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6D0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54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5B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E455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2F0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F4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55E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224F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21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0C31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94EF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642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A4AF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2DE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18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373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A19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2B0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F29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6905C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F23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212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5D3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0E6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E6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45C4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E4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9B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7448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3E4D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3C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C2CE9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606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F1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E0321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4FBC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49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6A466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A3D1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F6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9096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B64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83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9716F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D396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607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E8D3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552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45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F99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657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09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A69A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ECE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E1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EF7A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1726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A5F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697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A15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30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362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5A4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D54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A7E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B0E0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0121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787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A549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92A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347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7139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21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56F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B69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27D0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A8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8D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80E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DC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66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9885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2BD7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32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222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72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7A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0A1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1B7A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DD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C802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F341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A6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7D5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66A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4F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270A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7F9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C9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9BD1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219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F3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0F11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8F74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1C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0F6B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9702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21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FF90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991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AF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88CD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2D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9B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B949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3F22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42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A80D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91E45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A16C2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0F8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7C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941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78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F9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B7E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444F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80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1D6F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F3D7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FE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4D75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27E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F2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1370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B3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25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81E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5AF8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4E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7F0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5EB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078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15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E6F5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18B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A9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7662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55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E9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5C6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F2B17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40063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2845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E0EA1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53511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8C96F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E658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B909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656D8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AD90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1271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1A1F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809D9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14AD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6831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C3110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AF3D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027536C">
      <w:pPr>
        <w:rPr>
          <w:rFonts w:hint="default" w:ascii="Times New Roman" w:hAnsi="Times New Roman" w:cs="Times New Roman"/>
          <w:sz w:val="22"/>
          <w:szCs w:val="22"/>
        </w:rPr>
      </w:pPr>
    </w:p>
    <w:p w14:paraId="7C0A789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BEDC7F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Cathepsin B Elisa Kit</w:t>
      </w:r>
    </w:p>
    <w:p w14:paraId="6D84A2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2E6767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2E66E9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0E579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3F7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A53F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A2A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4E59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F191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635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2B3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0F53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EFF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952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711B2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7FA9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61B2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18A8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D610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8A5E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71959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22A26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890E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6ADF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6DD3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55F98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46E7E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1850F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Cathepsin B belongs to cysteine protease, which is usually located in cytolytic enzyme. After cell carcinogenesis, it is overexpressed and secreted outside the cell, activates other enzymes to decompose extracellular matrix and promote tumor cell proliferation. Therefore, it is related to distant metastasis of tumor cells. Monoclonal antibody against histoproteinase B can specifically bind to cathepsin B and close the enzyme active center, It has a certain effect on inhibiting the proliferation of tumor cells</w:t>
      </w:r>
    </w:p>
    <w:p w14:paraId="3C668B8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7D9D5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B0A72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AD7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FB10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779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7086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EF33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4D0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1B397EE">
      <w:pPr>
        <w:rPr>
          <w:rFonts w:hint="default" w:ascii="Times New Roman" w:hAnsi="Times New Roman" w:cs="Times New Roman"/>
          <w:b/>
          <w:bCs/>
          <w:sz w:val="28"/>
          <w:szCs w:val="28"/>
        </w:rPr>
      </w:pPr>
    </w:p>
    <w:p w14:paraId="553FFB80">
      <w:pPr>
        <w:rPr>
          <w:rFonts w:hint="default" w:ascii="Times New Roman" w:hAnsi="Times New Roman" w:cs="Times New Roman"/>
          <w:b/>
          <w:bCs/>
          <w:sz w:val="28"/>
          <w:szCs w:val="28"/>
        </w:rPr>
      </w:pPr>
    </w:p>
    <w:p w14:paraId="4AF16CFA">
      <w:pPr>
        <w:rPr>
          <w:rFonts w:hint="default" w:ascii="Times New Roman" w:hAnsi="Times New Roman" w:cs="Times New Roman"/>
          <w:b/>
          <w:bCs/>
          <w:sz w:val="28"/>
          <w:szCs w:val="28"/>
        </w:rPr>
      </w:pPr>
    </w:p>
    <w:p w14:paraId="39CD0F69">
      <w:pPr>
        <w:rPr>
          <w:rFonts w:hint="default" w:ascii="Times New Roman" w:hAnsi="Times New Roman" w:cs="Times New Roman"/>
          <w:b/>
          <w:bCs/>
          <w:sz w:val="28"/>
          <w:szCs w:val="28"/>
        </w:rPr>
      </w:pPr>
    </w:p>
    <w:p w14:paraId="50755D1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9B3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64AB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5341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7E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52AD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39E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B5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7B24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19F6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1668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1AA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6CA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FAE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2FB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603E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9FF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34F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220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1198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9E4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5C4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17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816D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E43C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FEB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3B5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D1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207B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15E7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62E2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057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CFB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1340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1B69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AF4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918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2B4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362D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19585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E7E20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170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496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9FF5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E931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576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D96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591F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75A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961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FC0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465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1FB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C59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212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99E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7B3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5AC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A27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9146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745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A980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66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FCC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77F9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110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B28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BB2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6A9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AEDE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FC2F5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3700E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68FC4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721F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7F2B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F587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D93B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E1E24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D28D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6CB63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B66CA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E3D2E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5914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882B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E5EE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3D8F1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E00D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FA30E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4E435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232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F41D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FEE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05A8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76D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19D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78D5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49D3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3466A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EF92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878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C79F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1FB8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D4A0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D9EE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363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81E11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61C5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46D5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AF1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35C72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4D69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A840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7EC3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FA72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906A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2879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8DE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A4D5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F08E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D97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70E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73E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899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2FC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33EF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0E0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1094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E2B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A230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962B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ACEA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E882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A9C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E608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67C6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FEB56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8F641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82ADA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790B8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291A2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F52B8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3382B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1FE5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5E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B91D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B19F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60D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B88E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45F7D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F7D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818E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1086A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EBA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0CDB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8ABB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3D3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FA7A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B7AC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62BA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E832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3070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6E51F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EDE7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FDE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E050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34F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6C9F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46E8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9FD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1CBD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6FB89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502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41A9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AA1A9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6CC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A74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81A6D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AE0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818F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9E606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22C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2CAE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FAD35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23C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22BF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14B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D008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814E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52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E724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31F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0D9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F31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95C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E2B9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8C8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8E37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FC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A3A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FBE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B73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B22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11E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15C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7AF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225D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27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38E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AD89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6A5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F92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3F50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901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49D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8A2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F8A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8F5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2885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F1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DD7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C01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F409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05C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AD85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DC07D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CA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FAC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566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8BD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E9E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167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46EF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BB69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D54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A6A6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6B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835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B4C9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49A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FB5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6D8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55C0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32B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B702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0B0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92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706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9DC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91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3EA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94AC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F63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222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B99D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B9C2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B1C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842D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CE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97E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68B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36F3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427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314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FBC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BEC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288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9A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E6D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436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68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F17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DFC8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834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CCD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8ACC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FFC5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45E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85F1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907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1B0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9185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7858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209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A8B0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97E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33D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F27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B61E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E4B9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C8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091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DFBC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4B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16AF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FC38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7C57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EA4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44C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E1D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68E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58B9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3D8C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FE3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36A7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64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AB8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BD95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6FE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02B4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1FFD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D0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36A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F7DA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B49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5E0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8E8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EBD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C44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49B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027A5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0F23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EA56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5FA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80F4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0D7A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8C0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40C4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7151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460B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0A0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D055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1E9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B899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182880"/>
                      <a:ext cx="7560310" cy="10693400"/>
                    </a:xfrm>
                    <a:prstGeom prst="rect">
                      <a:avLst/>
                    </a:prstGeom>
                  </pic:spPr>
                </pic:pic>
              </a:graphicData>
            </a:graphic>
          </wp:anchor>
        </w:drawing>
      </w:r>
      <w:bookmarkEnd w:id="0"/>
      <w:r>
        <w:rPr>
          <w:rFonts w:hint="default" w:ascii="Times New Roman" w:hAnsi="Times New Roman" w:cs="Times New Roman"/>
        </w:rPr>
        <w:t xml:space="preserve">in of interest, so inconsistencies in the test results are not excluded. </w:t>
      </w:r>
    </w:p>
    <w:p w14:paraId="5861D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236A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F111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622A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CB3A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5CB3A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FA3E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CB0D1C6">
    <w:pPr>
      <w:pStyle w:val="6"/>
      <w:jc w:val="both"/>
    </w:pPr>
  </w:p>
  <w:p w14:paraId="0A16585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9843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0294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AE6688"/>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8638</Words>
  <Characters>17955</Characters>
  <Lines>251</Lines>
  <Paragraphs>70</Paragraphs>
  <TotalTime>0</TotalTime>
  <ScaleCrop>false</ScaleCrop>
  <LinksUpToDate>false</LinksUpToDate>
  <CharactersWithSpaces>19899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2026-06-02T05:58:22Z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