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D3B4198">
      <w:pPr>
        <w:pStyle w:val="2"/>
        <w:bidi w:val="0"/>
        <w:jc w:val="center"/>
        <w:rPr>
          <w:rFonts w:hint="default" w:ascii="Times New Roman" w:hAnsi="Times New Roman" w:cs="Times New Roman"/>
          <w:b/>
          <w:bCs w:val="0"/>
          <w:sz w:val="36"/>
          <w:szCs w:val="36"/>
        </w:rPr>
      </w:pPr>
      <w:r>
        <w:rPr>
          <w:rFonts w:hint="eastAsia"/>
          <w:b/>
          <w:bCs/>
          <w:sz w:val="36"/>
          <w:szCs w:val="36"/>
        </w:rPr>
        <w:t>Bovine EGFR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E1AB6E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0.156–10ng/ml</w:t>
      </w:r>
    </w:p>
    <w:p w14:paraId="492431FA">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0.031ng/ml</w:t>
      </w:r>
    </w:p>
    <w:p w14:paraId="0B1277F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148CCA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A78272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0E7ACF6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2E2C770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4811A60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62F8DB3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50BD35B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3773E7E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1924A87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6007AB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A2C3F2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5E8A9EA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68082F1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73083EA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10D8B46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27CF029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02C6FF9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0.156</w:t>
            </w:r>
          </w:p>
        </w:tc>
        <w:tc>
          <w:tcPr>
            <w:tcW w:w="1134" w:type="dxa"/>
            <w:vAlign w:val="center"/>
          </w:tcPr>
          <w:p w14:paraId="671C386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20A84E3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3D1F63C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042DCD0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3F81833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4288A13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28DBBA0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2935F7F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表皮生长因子受体（EGFR；ErbB-1；HER1（人类）是细胞外蛋白配体的表皮生长因子家族（EGF家族）成员的细胞表面受体。1它是ErbB受体家族的成员，ErbB受体家族是四种密切相关的受体酪氨酸激酶的亚家族：EGFR（ErbB-1）、HER2/c-neu（ErbB-2）、Her 3（ErbB-3）和Her 4（ErbB-4）。EGFR存在于细胞表面，通过其特定配体的结合被激活，包括表皮生长因子和转化生长因子α（TGFα）。EGFR及其配体是细胞信号分子，参与多种细胞功能，包括细胞增殖、分化、运动和存活以及组织发育。导致EGFR过度表达（称为上调）或过度活性的突变与许多癌症有关，包括肺癌和多形性胶质母细胞瘤。在后一种情况下，经常观察到EGFR或多或少的特异性突变，称为EGFRvIII。</w:t>
      </w:r>
    </w:p>
    <w:p w14:paraId="1C266D20">
      <w:pPr>
        <w:ind w:firstLine="441" w:firstLineChars="0"/>
        <w:rPr>
          <w:rFonts w:hint="default" w:ascii="Times New Roman" w:hAnsi="Times New Roman" w:cs="Times New Roman"/>
        </w:rPr>
      </w:pPr>
    </w:p>
    <w:p w14:paraId="6E50BC8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3D5D9F6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25702A0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055CB1E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36289D9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569A06B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5AB1629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1DAE4764">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443520B0">
      <w:pPr>
        <w:rPr>
          <w:rFonts w:hint="default" w:ascii="Times New Roman" w:hAnsi="Times New Roman" w:cs="Times New Roman"/>
          <w:b/>
          <w:bCs/>
          <w:sz w:val="28"/>
          <w:szCs w:val="28"/>
        </w:rPr>
      </w:pPr>
      <w:bookmarkStart w:id="0" w:name="_GoBack"/>
      <w:bookmarkEnd w:id="0"/>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1BABAC4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53E177A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59723A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280BD12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30B9226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3B2696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691D580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5BF4A58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1D81935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1FAF4C8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26D4F9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0E1BB6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4D924FD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14EE624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5EF36D2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2E89E7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8232AC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3E7E6C7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14336E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3B50AF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2A3F01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F9E68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4973FC4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608CCC5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7B47E3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FA2967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0361A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388C17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3069A70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5210EE3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429F5BC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171DD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9278CA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6BF55E5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A15D82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D57314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C106D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68B075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66BE094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4627930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207895F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5ABEEED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DDB60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DF4B92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6EC075F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01E4D4A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8B86F3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1781D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E3E49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9CD584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4FDC108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4F64ED9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FAB320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FD7CD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8C13E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990860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577B890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06330CD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3020E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1A93E6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C9E6FE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4A1C393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0FB6DE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C22A8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7F93E3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4E7C7ABD">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18B7BAC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5F59B6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67DDC2C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39D0B3EA">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7C1CC9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52167F3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6554369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6862FBD2">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5C0131A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24C71A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5145407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30BE0946">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550F364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EF1265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F78AF8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3458E4D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D9FBA2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895BB82">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7A8F8A18">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3D95C300">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23FC737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9D25A1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4C882EE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5A44AC0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15E2E2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1BFA9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324D1D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C735F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B5823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1B3D9C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62BECE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02A2C5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65B2745C">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25E32C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0E61A1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7771AF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2345E0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6B7E57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3F602B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5112EF6A">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30B4F74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54414E8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4CB1DE1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0C8800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117DBC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0B9D22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1D2E5E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7647CF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481DCE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007511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25546B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58A7CA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ECE39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7DCB7B7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21276CF3">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7AE81E3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46186DC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4F0A4DF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05F6584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3BE6198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207A607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4ABB963C">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584E357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2827D2B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6DCB658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B857ED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1464AC5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346D643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B1D74D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3CF43D27">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7F458069">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6B008FC9">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100A08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CFD8D88">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1A027828">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4A95E9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6EE816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4ABE63D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6837C8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D72B44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54757EB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09213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1AF4B5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2090C56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B6EF3E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1D205AC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56823E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08D6BB0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1B47E18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4E853C9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1F0341F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16881E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4D27996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46157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5C4F2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D53285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12CD4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DAC4F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1977791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6DFE13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78E09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242639F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3CC2A1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EFBF1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7E46CE0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328F2E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3B7E8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0A80559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0682FB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9F91B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0BCFF20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1DD0D9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936DB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50EAE26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4130C3A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EDE49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3BB2292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37E22B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D8190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A53E1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0F819EE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5211DF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767EE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08412B4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361814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B26BA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4A68860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0B6B76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0044A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43C51F0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48865F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F2B64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532D48D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08B2CC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8C510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2466FCA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377A4A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EB96C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76420AB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6AC089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57117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088E8FA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047890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0A1E784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2CCC473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319B18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55BC5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55EA3C7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24EF9D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E559B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1871931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0598228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0EE60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2D503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44B8A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8419F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2F4CE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2524B2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79617B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5E197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0C8F8A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61FBC4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0A6D1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4971F0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7992C8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83897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68ADD2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032C06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F5EB3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1FF56C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165EE83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6D43E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204A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808E6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A3D28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2592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315C03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3175A3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A2E4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798701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0844AA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EC66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0AEFEE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6BDFC4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114C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224A42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6CC7CA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D883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22E8B9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3A06E8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E3ED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014AF5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30ABBB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1DFE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0C364A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7B72A6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ACA4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5E61A6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21DA54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E719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181585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31257C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150E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0685CE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43C56D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E24C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0FDDD3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723D05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57B1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14A956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43D88E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65AF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1B2D42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508F2B5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71C9BB8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8A689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1E2A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F3FED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EF327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A63F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10F030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3F240B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0949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180504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519310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36F1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3458DA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489E5F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F01E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4FC010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246235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4CB8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59A8FF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292213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0337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6DD241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4D5090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60F5CA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5D32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13D82F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49E60B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6E7F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14C936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21BF21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BE0F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76E7B6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3AE412C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5F5D6DE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7992AC5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7A9BD8C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032C1BD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513FF1D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06D6CB7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05996FE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69D5DD2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466E7DB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3ABA288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5A1226D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5AA431F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4EF4858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290ECA8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0E2F3C9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73F0C65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2BD35D2A">
      <w:pPr>
        <w:rPr>
          <w:rFonts w:hint="default" w:ascii="Times New Roman" w:hAnsi="Times New Roman" w:cs="Times New Roman"/>
          <w:sz w:val="22"/>
          <w:szCs w:val="22"/>
        </w:rPr>
      </w:pPr>
    </w:p>
    <w:p w14:paraId="169BF779">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2BBDF993">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Bovine EGFR Elisa Kit</w:t>
      </w:r>
    </w:p>
    <w:p w14:paraId="666ABAE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0.156–10ng/ml</w:t>
      </w:r>
    </w:p>
    <w:p w14:paraId="4394E4B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0.031ng/ml</w:t>
      </w:r>
    </w:p>
    <w:p w14:paraId="57D4F26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596E30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4EA65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296656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32E457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37C9D1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2C7D60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44CDA9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5498D3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7DFA84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164873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F58F5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3426C5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312D1D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7D9756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5A0A45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6" w:type="dxa"/>
            <w:vAlign w:val="center"/>
          </w:tcPr>
          <w:p w14:paraId="219FFE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3C3B41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0.156</w:t>
            </w:r>
          </w:p>
        </w:tc>
        <w:tc>
          <w:tcPr>
            <w:tcW w:w="1037" w:type="dxa"/>
            <w:vAlign w:val="center"/>
          </w:tcPr>
          <w:p w14:paraId="26FA1F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2EFEFB8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3FA7F23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6458297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68F1524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4BC86C7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6992973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0C53478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The epidermal growth factor receptor(EGFR; ErbB-1; HER1 in humans) is the cell-surface receptor for members of the epidermal growth factor family(EGF-family) of extracellular protein ligands.1 It is a member of the ErbB family of receptors, a subfamily of four closely related receptor tyrosine kinases: EGFR(ErbB-1), HER2/c-neu(ErbB-2), Her 3(ErbB-3) and Her 4(ErbB-4). EGFR exists on the cell surface and is activated by binding of its specific ligands, including epidermal growth factor and transforming growth factor alpha(TGFalpha). EGFR and its ligands are cell signaling molecules involved in diverse cellular functions, including cell proliferation, differentiation, motility, and survival, and in tissue development. Mutations that lead to EGFR overexpression(known as upregulation) or overactivity have been associated with a number of cancers, including lung cancer and glioblastoma multiforme. In this latter case a more or less specific mutation of EGFR, called EGFRvIII is often observed.</w:t>
      </w:r>
    </w:p>
    <w:p w14:paraId="56479013">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569A8E2E">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1EB1EAB7">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4CE8DD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15D0C1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1624B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5F4EDE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3C8677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18F4C5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507C5570">
      <w:pPr>
        <w:rPr>
          <w:rFonts w:hint="default" w:ascii="Times New Roman" w:hAnsi="Times New Roman" w:cs="Times New Roman"/>
          <w:b/>
          <w:bCs/>
          <w:sz w:val="28"/>
          <w:szCs w:val="28"/>
        </w:rPr>
      </w:pPr>
    </w:p>
    <w:p w14:paraId="0E50BBDE">
      <w:pPr>
        <w:rPr>
          <w:rFonts w:hint="default" w:ascii="Times New Roman" w:hAnsi="Times New Roman" w:cs="Times New Roman"/>
          <w:b/>
          <w:bCs/>
          <w:sz w:val="28"/>
          <w:szCs w:val="28"/>
        </w:rPr>
      </w:pPr>
    </w:p>
    <w:p w14:paraId="02C5E599">
      <w:pPr>
        <w:rPr>
          <w:rFonts w:hint="default" w:ascii="Times New Roman" w:hAnsi="Times New Roman" w:cs="Times New Roman"/>
          <w:b/>
          <w:bCs/>
          <w:sz w:val="28"/>
          <w:szCs w:val="28"/>
        </w:rPr>
      </w:pPr>
    </w:p>
    <w:p w14:paraId="4FC12E6E">
      <w:pPr>
        <w:rPr>
          <w:rFonts w:hint="default" w:ascii="Times New Roman" w:hAnsi="Times New Roman" w:cs="Times New Roman"/>
          <w:b/>
          <w:bCs/>
          <w:sz w:val="28"/>
          <w:szCs w:val="28"/>
        </w:rPr>
      </w:pPr>
    </w:p>
    <w:p w14:paraId="7E0B7E2D">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1CA2CD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2790795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2AD6CE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010951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3AF1DDA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53C69B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5DD601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73889B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56EEF3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4F04C1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7F9A7A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7A5714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8AC98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020A45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56D043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6DDF0C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2517C6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B98D5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2B226A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101A78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3E8F63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09E378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BC9583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4D5879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10095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B2655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B5210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E84B2F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5A0D65E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40CE38A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486430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0B55A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EF15DD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0E574D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69939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10FD3D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55560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872135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151A04D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6DCCBD8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0F9142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FA519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91A429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6F66CE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BD01A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0BDFDF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0FFAA0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87C4D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419B35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A34F0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108B0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2DEA7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9D0BC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2FACF7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4D72EB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41FBA3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5A3814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5274C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2CC289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3AF6BE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086F0B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72398D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7C3C5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0888EF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147B62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612C1C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341B48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39B78F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42B3FA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412C7A7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5E2E21D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323E69A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E5811B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AA8601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CECC65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58C894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7A046897">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41D2F1CA">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65986062">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6A102C6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1C700CFB">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4A18C2F5">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583AAA06">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38DBCE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4CA22EF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7A91AC7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773AA3C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11B7E20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6E1100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5235FC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466503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77D697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B5447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A26C6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7B6BD7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2B28B5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1F15CD1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1218916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2713F9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69D642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26A472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4B3910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4A4289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4D340F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63F0B6B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12AC2B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69E6670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39666F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5285190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568F6A7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5B099B3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116EE3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3F544A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20FCB2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38B275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513380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21C09A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12CD45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7E43EA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19B688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6C5848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01772A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0145A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14CB46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655AB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4F3194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D2C91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074448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7AD5FB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3B7645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3390B1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6C9C4F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169CAB3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740854B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03F2C03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7DD1E14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25CA990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3090C88A">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34FB23D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6F34E4E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1A6C6B0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794DE3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3DA8D6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052E66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091DEF0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51A4BD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E621D8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25CEE38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0BF323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D1C50A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74009B7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990D9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CFB601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538FDE6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81630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5576A7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422F00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36E845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6D91EA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7AD506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7BEE136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2AD4C91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25C42E3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2420779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F843D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057CA2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A224B1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D2C29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4402D6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27B97EA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C8C3E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0E21D5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340D15A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860CB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03C0CD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4403662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E83A9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06D9ED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0E800C5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897A6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42E797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64656C1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A01E3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5A87FD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3C672F9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7EE135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26EEA8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7C251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68B427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1FC83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7956A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43080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015529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6B3373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ECCBA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67D0F8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12E753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26106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630DD9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4E5C9E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A2826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447DF0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2F9ACE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EB4E9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5FBA78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7C7971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F066C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523900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5421A6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15139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414D21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6177ED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EE2F2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31CEAC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481FB0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0205D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491D18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1691B4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AC152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524D75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723321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C8A3E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3C57BD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4B63191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6F7DB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90DC2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536EB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0DC25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5ED7B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7462DE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1B2590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E48487A">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721A6A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3A7B9D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41FADA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5653E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43E494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1B089B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E96CE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27DFED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5B9B6F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FC7C1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5D694D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42C5436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C4811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C353E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E2A1D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40AD7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1F9DE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14CC03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4B7EF8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4640A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076F6C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39ED0F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EE099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6A562B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369006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BA188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01C29D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04F196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D7DED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42AEDB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79D941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A245F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19D3EC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01BA23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E8C01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3AB8A2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67E9BE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3C767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1FB77F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14F367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8220E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251DEB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0EB20C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CE90B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01122D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4CA611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61197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203639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3D1249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CC866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6EB37C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035D7A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9EED6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440BFF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0FAA9FF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5FE57F3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4F0B6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4285C9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63A279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63EE5C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99FC655">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67C6C5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309D69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B71E3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5CAF87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3010BE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AE968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6CCB51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7DE8FE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42541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130DD1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55D751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5D4CB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0CFC3F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0A4B8A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52E6B7F">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2A4362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0DF114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56793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669AAF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12B213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C332E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73F07F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18FFD5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FA320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565CCB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4754B21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4E0DB6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4734F5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1B5F18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05FAC4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0B69EE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6BF6EE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33D7D7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2B045C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37A106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5E3421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28B3F2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6F76E4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44819B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6D3B79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733E73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137EF3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C40088">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CF9837E">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1CF9837E">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446E59">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50DA3758">
    <w:pPr>
      <w:pStyle w:val="6"/>
      <w:jc w:val="both"/>
    </w:pPr>
  </w:p>
  <w:p w14:paraId="777B9110">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8AC8FC">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442F81">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51C52D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29</Pages>
  <Words>7032</Words>
  <Characters>9295</Characters>
  <Lines>251</Lines>
  <Paragraphs>70</Paragraphs>
  <TotalTime>0</TotalTime>
  <ScaleCrop>false</ScaleCrop>
  <LinksUpToDate>false</LinksUpToDate>
  <CharactersWithSpaces>9588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2026-05-28T08:38:08Z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