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GPNMB/Osteoactivin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PNMB编码的蛋白是一种ⅰ型跨膜糖蛋白，与黑素细胞特异性蛋白pMEL17前体具有同源性。GPNMB在低转移性人黑色素瘤细胞系和异种移植物中显示表达，但在高转移性细胞系中不显示表达。GPNMB可能与生长延迟和转移潜能降低有关。已经发现GPNMB有两种编码不同亚型的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GPNMB/Osteoactivin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protein encoded by GPNMB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GPNMB.</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