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IgM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免疫球蛋白M（IgM）是分子量最大的免疫球蛋白，主要由脾脏和淋巴结中浆细胞分泌合成，分为IgMl和IgM2两个亚型。主要分布于血清中，以五聚体的形式存在，占血清总Ig的 5%～10%。IgM具有强大的杀菌、激活补体、免疫调理和凝集作用，也参与某些自身免疫病及超敏反应的病理过程。检测血清中的IgM含量，最常用的方法是单向免疫扩散法和免疫比浊法，但后者已逐渐代替前者。</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IgM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Immunoglobulin M (IgM) is the largest immunoglobulin in molecular weight. It is mainly secreted and synthesized by plasma cells in spleen and lymph nodes. It is divided into two subtypes: igml and igm2. It is mainly distributed in serum and exists in the form of pentamer, accounting for 5% ~ 10% of total serum Ig. IgM has powerful bactericidal, complement activation, immune conditioning and agglutination effects. It also participates in the pathological process of some autoimmune diseases and hypersensitivity reactions. The most commonly used methods to detect the content of IgM in serum are unidirectional immunodiffusion method and immunoturbidimetry, but the latter has gradually replaced the former.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