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Bovine TLR3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0.156–10ng/ml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0.031ng/ml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0.62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0.31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0.156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Toll样受体3（TLR3）也称为CD283（分化簇283），是一种在人类中由TLR3基因编码的蛋白质。通过荧光原位杂交将TLR3基因定位到染色体4q35上。TLR3特异性识别双链RNA（dsRNA）并诱导多种细胞内事件，这些事件与针对多种病毒感染的天然抗病毒免疫有关。</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Bovine TLR3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0.156–10ng/ml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0.031ng/ml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0.62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0.31</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0.156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Toll-like receptor 3(TLR3) also known as CD283(cluster of differentiation 283) is a protein that in humans is encoded by the TLR3 gene. The TLR3 gene was mapped to chromosome 4q35 by fluorescence in situ hybridization. TLR3 specifically recognizes double-stranded RNA(dsRNA) and induces multiple intracellular events responsible for innate antiviral immunity against a number of viral infections.</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