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715A8E8">
      <w:pPr>
        <w:pStyle w:val="2"/>
        <w:bidi w:val="0"/>
        <w:jc w:val="center"/>
        <w:rPr>
          <w:rFonts w:hint="default" w:ascii="Times New Roman" w:hAnsi="Times New Roman" w:cs="Times New Roman"/>
          <w:b/>
          <w:bCs w:val="0"/>
          <w:sz w:val="36"/>
          <w:szCs w:val="36"/>
        </w:rPr>
      </w:pPr>
      <w:r>
        <w:rPr>
          <w:rFonts w:hint="eastAsia"/>
          <w:b/>
          <w:bCs/>
          <w:sz w:val="36"/>
          <w:szCs w:val="36"/>
        </w:rPr>
        <w:t>Mouse AFP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07950C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0.312–20ng/ml</w:t>
      </w:r>
    </w:p>
    <w:p w14:paraId="3D19EBA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0.062ng/ml</w:t>
      </w:r>
    </w:p>
    <w:p w14:paraId="7E9A98A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19A17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FD0A05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29B07B3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2D95979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37A9F08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36CEDF9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26A8843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1B720B7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14E7F88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2873E4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C70612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w:t>
            </w:r>
          </w:p>
        </w:tc>
        <w:tc>
          <w:tcPr>
            <w:tcW w:w="1134" w:type="dxa"/>
            <w:vAlign w:val="center"/>
          </w:tcPr>
          <w:p w14:paraId="4B1CBE5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7CB7AE9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0EE8D63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2CE0906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69707E3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09D84BC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0.312</w:t>
            </w:r>
          </w:p>
        </w:tc>
        <w:tc>
          <w:tcPr>
            <w:tcW w:w="1134" w:type="dxa"/>
            <w:vAlign w:val="center"/>
          </w:tcPr>
          <w:p w14:paraId="39CA02B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435B56B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2E50755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58DA6FB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6C6C249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3E2BFB0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57F5049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72D7554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有时也称为甲胎蛋白（alpha-1-fetoprotein，alpha-fetoglobin，或alpha-fetal protein），是一种在人类中由甲胎蛋白基因编码的蛋白质。AFP基因位于4号染色体（4q25）的q臂上。AFP是人类胎儿中发现的最丰富的血浆蛋白。血浆水平在出生后迅速下降，但在怀孕前三个月末开始下降。正常成人水平通常在8至12个月大时达到。AFP在成人中的作用尚不清楚；然而，在啮齿类动物中，它与雌二醇结合，阻止这种激素通过胎盘运输到胎儿。其主要功能是防止女性胎儿男性化。由于人类甲胎蛋白不与雌激素结合，因此其在人类中的作用尚不清楚。</w:t>
      </w:r>
    </w:p>
    <w:p w14:paraId="628F7730">
      <w:pPr>
        <w:ind w:firstLine="441" w:firstLineChars="0"/>
        <w:rPr>
          <w:rFonts w:hint="default" w:ascii="Times New Roman" w:hAnsi="Times New Roman" w:cs="Times New Roman"/>
        </w:rPr>
      </w:pPr>
    </w:p>
    <w:p w14:paraId="37DA6E6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5B5DEB5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3EE99C7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3488D5C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4C4AB19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16103960">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61EE9A4A">
      <w:pPr>
        <w:rPr>
          <w:rFonts w:hint="default" w:ascii="Times New Roman" w:hAnsi="Times New Roman" w:cs="Times New Roman"/>
        </w:rPr>
      </w:pPr>
      <w:r>
        <w:rPr>
          <w:rFonts w:hint="default" w:ascii="Times New Roman" w:hAnsi="Times New Roman" w:cs="Times New Roman"/>
        </w:rPr>
        <w:br w:type="page"/>
      </w:r>
    </w:p>
    <w:p w14:paraId="39CB3F0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6BB6EAA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2D52060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2A0AC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1149BA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0561B2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7F194F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4A7C3D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7CCC8C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76DAFB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39B92F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66EA0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A84E9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79FA1B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6239B4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0B04FA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79B44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69EC7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7D4987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35489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24BB0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6A379F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C525B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2BC2E9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6A903B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04B8D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C2FFA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7E77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D8CC52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694E10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6CE91D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05BDCB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B8F5B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0638A3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596D69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28C7D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4553B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35471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AE19D4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140DEA9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4DC86B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1A933B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6C3667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C3804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283CD5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6358BCE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37CFF6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914A5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D6C34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5C774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23112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08AFFA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17C187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D63BE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02307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281F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DA67F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6F2EB5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572839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87D46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079881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CB091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5B2FB9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D4ED0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F400F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17C47B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4F0507A9">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2E0174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40A7BE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7978D7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5284DA5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9E80EF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4529BAA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7835531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021839AB">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35C403D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6F0241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16B872C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6D46A4EA">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6879966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47F7AB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DFB8C9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79E9E40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76A002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000603A">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32056828">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6A8CCC16">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78EF5B9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71FA4D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1354C79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43FBE8A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4C0841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13D54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3B29F7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02868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CF524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4116BD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2AEB41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3DFFB5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51A8C33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767CF2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3E333F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7313D9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095EF3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7F7F38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215814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3BFA8E1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45D97DF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735A36E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2BB118F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798FA3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4BA87C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6E3418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3AC87E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09350F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0B1A04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51BECF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4ECE16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63555C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B441A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43D646D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6F676A3D">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6111AE2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6F0436B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7FD1EA7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5E4B26D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515F084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43E5392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4B8AE359">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56C7722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75D79A4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0DA7826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4A9D92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5A0EEEE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2A55AC1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6C6812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16354E3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5E4233D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2E0CCF26">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535FE5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0322FA0">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6ED529D8">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77B34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356938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00EEA23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4F53BC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0B3FB3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3E3A1BA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5FDD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D237F1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62EF34A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21A15A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0C5BCBC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5A6932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03E737F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2054298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4A5697F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1BE87EA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1670F6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0DF77E4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91B28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B76A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314BE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E75C3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9B727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76F791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339840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8A6C9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10D2C2B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58CAF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01373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17873D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3212B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2F32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62DADC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40FFB6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D7FE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4DE403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09489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84DC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11609B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2880AE9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7912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302D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E4A3D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6D98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DAE9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7E4B67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6C9FB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85BA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799C5B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3262D6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1D4A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73BF1D5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2ECB50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4CDD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496407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04014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CF62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4063BC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6EC11F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145F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5733ADE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6A192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4E46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0CBCB78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51363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6403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7B442D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40284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0CF6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6981A2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580905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09EF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15D3B9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784BB3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12F3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481397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02BC1D7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7E33D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83184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7B2CA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E014E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CBEFE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23CF4D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67729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8BA45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3310F0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333CDF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4D866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4A73ED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5B7470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F71BE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6BCCBD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13D80B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F3CF1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6AE2C2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750C597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93FF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B12F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9F7E2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43790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291D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2343E1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2BC9BB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219C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363B7F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450BEC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89B1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05BB8A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7476B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5B54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278C8D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54AA7A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CB9C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7D3A2B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2D6402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AE6F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7986B4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54B195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F118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5998D3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1B10D9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FD7B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3A51B4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721BCD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BB81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73ED7C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0509E2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F676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5C1011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1A8E39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D8D6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6FA2B5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6E3947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0EAC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7EDC60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6FA2A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7199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552819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1CFDE52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51DB8B7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25C07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436F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230E6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032E3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B256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5D3C90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6CF3CE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D029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256D38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732A9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6951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2E7C0A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2B219A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99A8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0DDDFD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5B3F0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7B01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5FFFD1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3D8841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284A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00C875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34461F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06DAB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5D71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7C5B4D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7948B8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F24C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2DCDB4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6A0EA7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8C39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2C48BD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22BCFAC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171EB11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27A7F0A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03E58A1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7B2AF38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5AD1211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1D8BEC5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70BA3A5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1FA1DE1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5CC3D31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7D1F9D2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642C5C8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100A853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571875C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5863EF3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69EA237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76025AE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11548993">
      <w:pPr>
        <w:rPr>
          <w:rFonts w:hint="default" w:ascii="Times New Roman" w:hAnsi="Times New Roman" w:cs="Times New Roman"/>
          <w:sz w:val="22"/>
          <w:szCs w:val="22"/>
        </w:rPr>
      </w:pPr>
    </w:p>
    <w:p w14:paraId="7EE6AB5C">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017CD257">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AFP Elisa Kit</w:t>
      </w:r>
    </w:p>
    <w:p w14:paraId="27F3B9E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0.312–20ng/ml</w:t>
      </w:r>
    </w:p>
    <w:p w14:paraId="18530C9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0.062ng/ml</w:t>
      </w:r>
    </w:p>
    <w:p w14:paraId="654972C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63D802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AA600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2DE25F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101BA6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15C7E1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5C8545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5570BC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017235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4C8F6D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4093BA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D81E1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w:t>
            </w:r>
          </w:p>
        </w:tc>
        <w:tc>
          <w:tcPr>
            <w:tcW w:w="1036" w:type="dxa"/>
            <w:vAlign w:val="center"/>
          </w:tcPr>
          <w:p w14:paraId="29DC30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3FEF6C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37B894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5DF207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061E75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7" w:type="dxa"/>
            <w:vAlign w:val="center"/>
          </w:tcPr>
          <w:p w14:paraId="349230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0.312</w:t>
            </w:r>
          </w:p>
        </w:tc>
        <w:tc>
          <w:tcPr>
            <w:tcW w:w="1037" w:type="dxa"/>
            <w:vAlign w:val="center"/>
          </w:tcPr>
          <w:p w14:paraId="279CFD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2D2CC07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0D79452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527B7D5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4DC41C6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076D057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6642729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0A5DAA6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Alpha-fetoprotein (AFP, α-fetoprotein; also sometimes called alpha-1-fetoprotein, alpha-fetoglobulin, or alpha fetal protein) is a protein that in humans is encoded by the AFP gene. The AFP gene is located on the q arm of chromosome 4 (4q25). AFP is the most abundant plasma protein found in the human fetus. Plasma levels decrease rapidly after birth but begin decreasing prenatally starting at the end of the first trimester. Normal adult levels are usually achieved by the age of 8 to 12 months. The function of AFP in adult humans is unknown; however, in rodents it binds estradiol to prevent the transport of this hormone across the placenta to the fetus. The main function of this is to prevent the virilization of female fetuses. As human AFP does not bind estrogen, its function in humans is less clear.</w:t>
      </w:r>
    </w:p>
    <w:p w14:paraId="00BAE99C">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2DD783C0">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556FA312">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2820C0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222E10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7246C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0103B8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320802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139194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5D2334F7">
      <w:pPr>
        <w:rPr>
          <w:rFonts w:hint="default" w:ascii="Times New Roman" w:hAnsi="Times New Roman" w:cs="Times New Roman"/>
          <w:b/>
          <w:bCs/>
          <w:sz w:val="28"/>
          <w:szCs w:val="28"/>
        </w:rPr>
      </w:pPr>
    </w:p>
    <w:p w14:paraId="37B55A23">
      <w:pPr>
        <w:rPr>
          <w:rFonts w:hint="default" w:ascii="Times New Roman" w:hAnsi="Times New Roman" w:cs="Times New Roman"/>
          <w:b/>
          <w:bCs/>
          <w:sz w:val="28"/>
          <w:szCs w:val="28"/>
        </w:rPr>
      </w:pPr>
    </w:p>
    <w:p w14:paraId="50BE3033">
      <w:pPr>
        <w:rPr>
          <w:rFonts w:hint="default" w:ascii="Times New Roman" w:hAnsi="Times New Roman" w:cs="Times New Roman"/>
          <w:b/>
          <w:bCs/>
          <w:sz w:val="28"/>
          <w:szCs w:val="28"/>
        </w:rPr>
      </w:pPr>
    </w:p>
    <w:p w14:paraId="30909F26">
      <w:pPr>
        <w:rPr>
          <w:rFonts w:hint="default" w:ascii="Times New Roman" w:hAnsi="Times New Roman" w:cs="Times New Roman"/>
          <w:b/>
          <w:bCs/>
          <w:sz w:val="28"/>
          <w:szCs w:val="28"/>
        </w:rPr>
      </w:pPr>
    </w:p>
    <w:p w14:paraId="33CC46D9">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414B4D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30CC3AE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8C6F11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06297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4F64D0D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5A6ACD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7DA901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671FC5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28178C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1099BB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42A5A2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1DF7FE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D5BEF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53525D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3A975A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055639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1169B1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A4CD9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1248C0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1C6BE5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43B6AC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075A11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104F5F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5B7934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7D5B0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13B76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FD30D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14DD6D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624D36C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48CB422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3BFCC0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D9528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49FC44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2D8124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2F9A6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3E2ABB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16AD8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232A7B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6A2F260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2A55989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3EEBB5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5A93B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4C2414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3F945F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C9E1E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569724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558C80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0ADAC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1D415D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A47DB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03483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97E4E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48F55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7885A9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266358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034BEC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6F694E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4856B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0F68F9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489210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5F264F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59ED0C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6F382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66B16C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34BA50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309B71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003C77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1A1221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298B8F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168A47D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6521362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5A111C5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CA2BDE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9F1A86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440B1A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017A94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679920D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5BB8653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3C6329E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4CA0E75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2BCD67E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31A86C8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32EB0D2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3CDD02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23939DD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2C7B2BE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4C33262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1BFD165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2C5B85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5B61A1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1FFE55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1B15DA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0577B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36BBF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55041B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2EAF78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1DC8700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4C77A93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626E01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117894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329AC9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52336E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1358EA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4D09DC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5533076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731699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1FE434C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409FD6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4021B46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2A4A707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4551087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15B714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3CF29B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04A612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7281F3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0646D8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62E4CA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38A13A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585B9D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01BAE0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7F8C77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73EB58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8FA45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2EDC9E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01586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253924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F9A48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2F5213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754113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3E7138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654CD4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7646D3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3CCEF08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140BA86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36B19C2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2B8EF12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3761F59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6A3F4DC5">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4D5C5C0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4AF33ED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7BF33DE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1C864D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0697AF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105875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4A4E829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1A19C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474779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5FC0B23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633A26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AAEFDE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4EB6CB4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66F9F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47342B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371E557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0CCD6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0ECFCF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671E79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57D813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13A35F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5806AA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07162C6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62D1A01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2C2C533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50EC1AB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6C19F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58709E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91F7FC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E856F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763A29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1FB2480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17734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3D36BD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0C9883F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3DBF5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4C2C62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72B6A36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3FB90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5C6E6A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2C7ECDC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1C34F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26B458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0457483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D5C69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2190B7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187495C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DA65AD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5A66FE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CFE0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578A04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B635F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63343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D9349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2D5017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23A682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7A0E8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321029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030B60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85F70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236E39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1D890A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D1532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58BC98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0D0A2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AE5BA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7A87FC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0A68BA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9F970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728B74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22EB2A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C19D9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28E32D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6EA02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B6D3E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567D83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6C1C2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6BAFE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4C23CD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6AEDE0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F0E8C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1F2977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71CA2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1B6AA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2660B3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152CE3D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CC5BA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430C9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793B7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7EEE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94805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61A34C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70F82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75F6A6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45C59F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51CD4B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67298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D6835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011FA9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4834DF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F3F35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0ED12A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22DC0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7E62D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7E2E2B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34155C2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88D6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7A9C3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DE20E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2D0DC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442B2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79067E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5022AD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6EB2C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58B847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2AFE8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95820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664B22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00697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DBB29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2627A3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3A2FB7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B1F16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63A92F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11FBEF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DF6A9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653A16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524F2B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322D6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232FEA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585FD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1815F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01A727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5B0E32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EBEE1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2DEE73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729CE8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36D1B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4F1B7F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3DE13E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9D201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2DF87A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616E5A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088B2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6A4C98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217A42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4A402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58056A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7877497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7268F0A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4F8C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304A85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6DC8B7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1991E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5B3404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1EE7F2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653C6E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E06EB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5420DA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0F251B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842C7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669E02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7182E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394E4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7D6741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37BAC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916EB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3A1065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6B3682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BBCD12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230370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77A19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20857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08CF35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0B93DA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A8CF9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5412C6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7F9776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E391B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4A28FB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779B369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776EC6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288FF2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5D322D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16C066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35A9B1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6A2F99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3EA8DB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29DAF3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42AC2D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45564B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789A52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4CCE12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740308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protein of interest, so inconsistencies in the test results are not excluded. </w:t>
      </w:r>
    </w:p>
    <w:p w14:paraId="0C9D61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1C4983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2BDD9D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EC50AB">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1225BBD">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1225BBD">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11A5FA">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683647A0">
    <w:pPr>
      <w:pStyle w:val="6"/>
      <w:jc w:val="both"/>
    </w:pPr>
  </w:p>
  <w:p w14:paraId="3A50BF4E">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B96AB1">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B1941F">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70348B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7778</Words>
  <Characters>13256</Characters>
  <Lines>251</Lines>
  <Paragraphs>70</Paragraphs>
  <TotalTime>0</TotalTime>
  <ScaleCrop>false</ScaleCrop>
  <LinksUpToDate>false</LinksUpToDate>
  <CharactersWithSpaces>14279</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2026-06-02T05:29:45Z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