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6F71C">
      <w:pPr>
        <w:pStyle w:val="2"/>
        <w:bidi w:val="0"/>
        <w:jc w:val="center"/>
        <w:rPr>
          <w:rFonts w:hint="default" w:ascii="Times New Roman" w:hAnsi="Times New Roman" w:cs="Times New Roman"/>
          <w:b/>
          <w:bCs w:val="0"/>
          <w:sz w:val="36"/>
          <w:szCs w:val="36"/>
        </w:rPr>
      </w:pPr>
      <w:r>
        <w:rPr>
          <w:rFonts w:hint="eastAsia"/>
          <w:b/>
          <w:bCs/>
          <w:sz w:val="36"/>
          <w:szCs w:val="36"/>
        </w:rPr>
        <w:t>Canine CXCL13/BCA-1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CDA2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B45C5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F6804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5F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8C8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7EE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03EF0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5B1D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FB9B5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A18A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72FB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A1E9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95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0725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04FF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0A05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2056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3D56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A5C5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8B637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7C34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E9FF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4903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A424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7805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AF7C6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B9B2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8C35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13（CXCL13），也称为B淋巴细胞趋化因子（BLC），是一种在人类中由CXCL13基因编码的蛋白质。CXCL13是属于CXC趋化因子家族的一种小细胞因子，它位于4q21的序列图上，靠近编码大多数CXC趋化因子的基因。在T淋巴细胞中，CXCL13的表达被认为反映了T细胞的生发中心起源。因此，CXCL13在T细胞淋巴瘤（如血管免疫母细胞性T细胞淋巴瘤）中的表达被认为反映了肿瘤性T细胞的生发中心起源</w:t>
      </w:r>
    </w:p>
    <w:p w14:paraId="731F0072">
      <w:pPr>
        <w:ind w:firstLine="441" w:firstLineChars="0"/>
        <w:rPr>
          <w:rFonts w:hint="default" w:ascii="Times New Roman" w:hAnsi="Times New Roman" w:cs="Times New Roman"/>
        </w:rPr>
      </w:pPr>
    </w:p>
    <w:p w14:paraId="35E37A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B8C5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701F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A8CD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AA4F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BB65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AE94A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85F671">
      <w:pPr>
        <w:rPr>
          <w:rFonts w:hint="default" w:ascii="Times New Roman" w:hAnsi="Times New Roman" w:cs="Times New Roman"/>
        </w:rPr>
      </w:pPr>
      <w:r>
        <w:rPr>
          <w:rFonts w:hint="default" w:ascii="Times New Roman" w:hAnsi="Times New Roman" w:cs="Times New Roman"/>
        </w:rPr>
        <w:br w:type="page"/>
      </w:r>
    </w:p>
    <w:p w14:paraId="72158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EE1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3B94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A8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002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ECF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98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148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EC9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7B4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D2C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B41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446F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957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9EA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948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81C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821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91A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AFF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9FE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C1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B4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B107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112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0C8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AD2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D3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D7D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73E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5FB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373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5C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49EA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0B1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700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D0A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87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89D9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A709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4DA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494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B19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B2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254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23E17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D3E9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F46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D7D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E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31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00B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7F3F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12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F84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16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7A6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E9B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D7CF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D7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EA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EAE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971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385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682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29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A798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654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851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B7C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853E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9800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9ECB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CCA4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EBB3D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C96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18A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500A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06D1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023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52AA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543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E156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55EA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455F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430CF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0CF4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B322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52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DAB5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FF02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A7E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E3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480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ACD9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122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B0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A2B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CDD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A284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B38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87DC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7A4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6FB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105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D52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B841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0BC6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D618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1AC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0CC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00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2F8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013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F7D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E6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610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3AAE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818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424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EF4A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258E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08A5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4392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CFBA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6A56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5F6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415C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D465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7FA1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645C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6FA7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102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1C8D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0B6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985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BD3E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20AB0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F429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F6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9F4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6617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BE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0908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0DED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8B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57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F9D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CB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A75C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7706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7ED3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816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13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821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55CB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E24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2786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AB5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103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7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F64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FE8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FE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BC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D86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46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C4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B22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9B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4A8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0C823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972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78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E86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CD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E3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A2B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52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2A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FFF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1D7F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C1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FF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487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65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C7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6DC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054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C7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4CB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703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1F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A7E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F7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5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45FA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C94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DB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BD3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74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10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0F40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AF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77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5E28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E3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BE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E3D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5E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EC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9C8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DA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BE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39C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134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D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5BB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9E73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12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44B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D59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AB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2D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6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A2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18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AE6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E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FB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1C3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4F4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B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3B4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98E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46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12A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53D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CB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A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DD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8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DA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9A6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ED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F4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DEB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1C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28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D9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C26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8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21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02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F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677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3D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F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A07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97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F8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34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F5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F8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7FA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87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C9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097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F7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69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2CE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52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A4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645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81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4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1D5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CA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D5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5CA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13AF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6B2C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A7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ED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09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15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BF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1F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80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41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A75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C8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D2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512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54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9C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144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6A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1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95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8D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62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1C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71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43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D2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9431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82F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8D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4B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9E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D8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4C03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89DA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024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79D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001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448A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741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721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EFC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4E2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8F91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FC9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C989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1F3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572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076C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D2A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C11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D3EE64">
      <w:pPr>
        <w:rPr>
          <w:rFonts w:hint="default" w:ascii="Times New Roman" w:hAnsi="Times New Roman" w:cs="Times New Roman"/>
          <w:sz w:val="22"/>
          <w:szCs w:val="22"/>
        </w:rPr>
      </w:pPr>
    </w:p>
    <w:p w14:paraId="115644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6DC5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CXCL13/BCA-1 Elisa Kit</w:t>
      </w:r>
    </w:p>
    <w:p w14:paraId="5B798D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5F65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029D0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DB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E5E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885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B95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A45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7FD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21F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65C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483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F53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363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858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11B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1A4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9AB4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21CC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B8D9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00D0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C4D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10EE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5DF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E9F2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70BC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0BD0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C4E2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13(CXCL13), also known as B lymphocyte chemoattractant(BLC), is a protein that in humans is encoded by theCXCL13 gene. CXCL13 is a small cytokine belonging to the CXC chemokine family, and it was located on sequence maps to 4q21, near the genes encoding most CXC chemokines. In T-lymphocytes, CXCL13 expression is thought to reflect a germinal center origin of the T-cell. Hence, expression of CXCL13 in T-cell lymphomas, such as Angioimmunoblastic T-cell Lymphoma, is thought to reflect a germinal center origin of the neoplastic T-cells</w:t>
      </w:r>
    </w:p>
    <w:p w14:paraId="1587A1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2263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DFE6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73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48F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15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096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DB3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E75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FAC60B">
      <w:pPr>
        <w:rPr>
          <w:rFonts w:hint="default" w:ascii="Times New Roman" w:hAnsi="Times New Roman" w:cs="Times New Roman"/>
          <w:b/>
          <w:bCs/>
          <w:sz w:val="28"/>
          <w:szCs w:val="28"/>
        </w:rPr>
      </w:pPr>
    </w:p>
    <w:p w14:paraId="7DE2CCA7">
      <w:pPr>
        <w:rPr>
          <w:rFonts w:hint="default" w:ascii="Times New Roman" w:hAnsi="Times New Roman" w:cs="Times New Roman"/>
          <w:b/>
          <w:bCs/>
          <w:sz w:val="28"/>
          <w:szCs w:val="28"/>
        </w:rPr>
      </w:pPr>
    </w:p>
    <w:p w14:paraId="030E91FE">
      <w:pPr>
        <w:rPr>
          <w:rFonts w:hint="default" w:ascii="Times New Roman" w:hAnsi="Times New Roman" w:cs="Times New Roman"/>
          <w:b/>
          <w:bCs/>
          <w:sz w:val="28"/>
          <w:szCs w:val="28"/>
        </w:rPr>
      </w:pPr>
    </w:p>
    <w:p w14:paraId="02416F8D">
      <w:pPr>
        <w:rPr>
          <w:rFonts w:hint="default" w:ascii="Times New Roman" w:hAnsi="Times New Roman" w:cs="Times New Roman"/>
          <w:b/>
          <w:bCs/>
          <w:sz w:val="28"/>
          <w:szCs w:val="28"/>
        </w:rPr>
      </w:pPr>
    </w:p>
    <w:p w14:paraId="521491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2228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8C03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5BA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8A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2499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DA7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B8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0374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5D9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00E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DB1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03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EF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8A6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FC5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EF0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A9C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5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AFE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868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57D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E3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D7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0EB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F30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9E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5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356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9BA2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B924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CE4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BA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ADC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470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787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9E6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035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1F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C6A7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B8A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59F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8D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69B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517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2C4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9691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713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8F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16B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58A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741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57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7E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82A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CB6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0D2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7F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B1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CCE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4EA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51A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94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13A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750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A47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688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1A0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DF2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0E0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AABD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F7DB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401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251C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9B3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C3F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0B0A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3E45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F97D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D7FB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6EE8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60E41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B48D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F4CC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BC0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720A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CD7C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78F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75E5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9066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AA5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9811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3E8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38B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A4B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07C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8E1D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CA44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0F3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1EA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73F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778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2EF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677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EB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F28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C0A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78C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0B2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7A15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D6B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EA8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1B3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BE7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E6F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F36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879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217E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D09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B53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323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748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FD5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C22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82D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FB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A05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CB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100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E05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E51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FFC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3C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A30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296A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944F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C25E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8C5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06B1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EB9B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85D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0672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DA2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3E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7842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D9BA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65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BF30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B4EB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C2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A5D4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1D9D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9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5BC0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CE00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382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55A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ED7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3B6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F29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D09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22DE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BBB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324E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4ED7B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D4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8CC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8BD2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7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73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C04B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78B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C7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0685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3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21FA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FF2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A6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1E7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02110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F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DF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3A72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BB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44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C0CEE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E76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555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3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523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88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9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020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473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23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9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3E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91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B9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1C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47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8D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84A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95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84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4C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5D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3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C5F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8A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597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450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95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03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098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E2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FC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884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86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7E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458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053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07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3D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8B1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DC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EB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60B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B20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EAD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B7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655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A4D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2FD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4E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55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E7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95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56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EA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79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B1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80B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9CA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7C3A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E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EB0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3AE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1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E45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CE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AF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0E8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360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14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88B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E2F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E41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4F6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B87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905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5A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582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01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34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2CE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85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D4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5D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C4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66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3E5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60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28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13C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17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AC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446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A62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A5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F24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FBB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4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673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C7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8F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C87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4000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0EC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8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06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BC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4D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5C7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97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300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794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07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1E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81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E9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05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FA4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DFC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09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09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F0C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2F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7D22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EC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A2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2E5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E81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F9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19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FE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5E9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40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DB5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977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7B9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632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5C9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821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002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013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A7B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0F2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159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446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15D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1E8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and the factory results or the increase in the difference between batches of kits.</w:t>
      </w:r>
    </w:p>
    <w:p w14:paraId="601FC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B7B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079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CC6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53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0C3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B0C38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6A92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66BAE9">
    <w:pPr>
      <w:pStyle w:val="6"/>
      <w:jc w:val="both"/>
    </w:pPr>
  </w:p>
  <w:p w14:paraId="48A1F3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2FF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AB3E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E61FAA"/>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11176</Words>
  <Characters>31468</Characters>
  <Lines>251</Lines>
  <Paragraphs>70</Paragraphs>
  <TotalTime>0</TotalTime>
  <ScaleCrop>false</ScaleCrop>
  <LinksUpToDate>false</LinksUpToDate>
  <CharactersWithSpaces>35776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2026-05-22T07:03:35Z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