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87236C">
      <w:pPr>
        <w:pStyle w:val="2"/>
        <w:bidi w:val="0"/>
        <w:jc w:val="center"/>
        <w:rPr>
          <w:rFonts w:hint="default" w:ascii="Times New Roman" w:hAnsi="Times New Roman" w:cs="Times New Roman"/>
          <w:b/>
          <w:bCs w:val="0"/>
          <w:sz w:val="36"/>
          <w:szCs w:val="36"/>
        </w:rPr>
      </w:pPr>
      <w:r>
        <w:rPr>
          <w:rFonts w:hint="eastAsia"/>
          <w:b/>
          <w:bCs/>
          <w:sz w:val="36"/>
          <w:szCs w:val="36"/>
        </w:rPr>
        <w:t>Canine Fibronectin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EE0CA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1AC287A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49AB4A9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3BB0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EB2B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EA233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32907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4B72A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58EA2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6C2B3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04DA0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9DB78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6916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D3714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207A8B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5C9830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40C0BB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284187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658D9A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F6B59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485576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80CE0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E0920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45908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80FC7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09D5E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A903B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34A0492">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纤维连接蛋白（FN）也称为LETS，通过放射性化合物或特异性抗体标记在成纤维细胞表面FN上识别。纤维连接蛋白是一种430000道尔顿的二聚糖蛋白，以两种形式存在，称为细胞和血浆纤维连接蛋白。细胞和血浆纤维连接蛋白是由相似但不完全相同的多肽组成的异二聚体。这两种FN的生物活性不同。纤维连接蛋白结合细胞表面Fns和各种化合物，包括胶原蛋白、纤维蛋白、肝素、DNA和肌动蛋白。由于纤维连接蛋白刺激多个系统的内吞作用，并促进循环中颗粒物质的清除，因此它可以在清除C1q涂层材料（如免疫复合物或细胞碎片）中发挥作用。纤维连接蛋白参与细胞粘附、细胞运动、调理、愈合和维持细胞形状。</w:t>
      </w:r>
    </w:p>
    <w:p w14:paraId="437899FD">
      <w:pPr>
        <w:ind w:firstLine="441" w:firstLineChars="0"/>
        <w:rPr>
          <w:rFonts w:hint="default" w:ascii="Times New Roman" w:hAnsi="Times New Roman" w:cs="Times New Roman"/>
        </w:rPr>
      </w:pPr>
    </w:p>
    <w:p w14:paraId="0C7F6B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467AA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95D4B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6A278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DEA46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68283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35082E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D3F2083">
      <w:pPr>
        <w:rPr>
          <w:rFonts w:hint="default" w:ascii="Times New Roman" w:hAnsi="Times New Roman" w:cs="Times New Roman"/>
        </w:rPr>
      </w:pPr>
      <w:r>
        <w:rPr>
          <w:rFonts w:hint="default" w:ascii="Times New Roman" w:hAnsi="Times New Roman" w:cs="Times New Roman"/>
        </w:rPr>
        <w:br w:type="page"/>
      </w:r>
    </w:p>
    <w:p w14:paraId="0005CF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55C71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663DD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6840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1C354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F0245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A60E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E827C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56B3E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5FB66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447C9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A177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928F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11F86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70EBD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FE84A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792E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7F28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60711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5AE3C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CF0FB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4720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1FD8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27A83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C44E6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4872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032E2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244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9DD7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2B608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112A8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9AA83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F58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4D3E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A807E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E9DC9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8AECD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641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2B5B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480F3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6749C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8F87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3A477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8E19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14A4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D2168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FD1A5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6CC26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2FE9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CE8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C87E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5E1C9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F7951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2E9F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EF31A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535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89D2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0D636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BDAA9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58F5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C951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8925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D1A98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B42C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798D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6BC6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E95B87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354BE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98625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33640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ED5DFE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E8B97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E5BB37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4BF456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6F17BC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209DB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AFA2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0E93C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8918A5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36540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B052C9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879C6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633EB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2D2B4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D73ED7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BF9DB8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B123DE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E138E8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F1CE4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0ACA1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04EE67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6924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F47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18A4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E7AB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8098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4634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0EB0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FF75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A875D6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EBFE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C9AB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34FA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16FF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499E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C261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1CF571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398F43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0ABDE0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36853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BFAC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781E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1A6D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4606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83FF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928A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2E94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1F94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9D978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ACA9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9B83B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947F36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662B9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F3570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BB27C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F40F0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130EC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54741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92F26C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3F741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41632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5B1DB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CDD8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EA346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FCA80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76971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3EEDC8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60AC28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D54D8E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90A2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F2DD4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864542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099C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0AB1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09936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0888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C9A1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12CB8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49C8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FA99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93614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3F9B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554AF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289F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B66A3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7C7DE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C9995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8E5BC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3B05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F7CF0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B78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E8BDF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B1015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E7CB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896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67E3E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CBC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71D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50FFC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6B14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F68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9BD4D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4DA8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5817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6B231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596D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47B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A0C3E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51E2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38B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46FEC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24ABE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234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547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675C8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6E6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48F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3B3B3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5626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2B7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20345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7656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1B3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54EFF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A0B1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7D2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6EBD2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8F5E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3D81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45427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91DF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C56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C3DD4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25FE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944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215C6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7F05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5B6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56A6E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1AE5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591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73904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2598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916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36878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D6B9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B68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52682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9447C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E43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A11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616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A1C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02F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E7A1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32F7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404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6C13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7CBF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DFC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1C25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3922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12C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34FC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1421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CC8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A4DB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FF2A9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023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E2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66B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30D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B8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43C0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E489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B1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42BA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C624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7B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9B86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CC19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CB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ED02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BD8F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1B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BA0F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6385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AA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C9BD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A775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BC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0988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7C26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80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CDDB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E8A9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DD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6272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32B1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AA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4D34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116C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78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D4DB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C2E0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0F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0D56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C257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AE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14B2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AEF98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03BAF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825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80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7CE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22E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A1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6B9B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B8C1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35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7DDA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5EE9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B2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4E70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2E0C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08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7064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3264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AC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73FE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F388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05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4D22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5C4C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7723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DE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508F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5BB4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25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850D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DE71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05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5A44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01013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C6630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F3F4A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19AC0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C7E15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C151F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82B95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CF482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5D763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E22A8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ABC6E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E3EA2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DCD02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8239C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8F150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4EA89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7DC17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D712DCD">
      <w:pPr>
        <w:rPr>
          <w:rFonts w:hint="default" w:ascii="Times New Roman" w:hAnsi="Times New Roman" w:cs="Times New Roman"/>
          <w:sz w:val="22"/>
          <w:szCs w:val="22"/>
        </w:rPr>
      </w:pPr>
    </w:p>
    <w:p w14:paraId="193BB8F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5EA092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Fibronectin Elisa Kit</w:t>
      </w:r>
    </w:p>
    <w:p w14:paraId="406DBA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129049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628BF7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3C273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AF7C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856E8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A24BC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7363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1F185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EE75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51C1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A13E1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946D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B8DE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27DFE3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3AD2E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3FD39B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053376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7DC379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199B0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49B6F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8C3EC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B751E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8BCB8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9E6FE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359E3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079E6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5FFE7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Fibronectin(FN) also known as LETS, is identified on the surfFN of fibroblasts by labeling with radioactive compounds or specific antibodies. Fibronectin is a 430,000-dalton dimeric glycoprotein that exists in 2 forms, termed cellular and plasma fibronectin. Cellular and plasma fibronectins are heterodimers consisting of similar but not identical polypeptides. These two forms of FN differ in biologic activity. Fibronectins bind cell surfFNs and various compounds including collagen, fibrin, heparin, DNA, and actin. Because fibronectin stimulates endocytosis in several systems and promotes the clearance of particulate material from the circulation, it could function in the clearance of C1q-coated material such as immune complexes or cellular debris. Fibronectins are involved in cell adhesion, cell motility, opsonization, would healing, and maintenance of cell shape. LETS, encoded on chromosome 8, is responsible for the LETS protein expression in humans. Because LETS has been implicated in tumorigenicity and cellular transformation, it is of interest that rearrangement or modifications in the number of chromosome 8 have been associated with certain forms of cancer. </w:t>
      </w:r>
    </w:p>
    <w:p w14:paraId="4BC6FD8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23696F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A34DB2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8BE6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49BA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0DA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504B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DCF4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33A1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E0B4151">
      <w:pPr>
        <w:rPr>
          <w:rFonts w:hint="default" w:ascii="Times New Roman" w:hAnsi="Times New Roman" w:cs="Times New Roman"/>
          <w:b/>
          <w:bCs/>
          <w:sz w:val="28"/>
          <w:szCs w:val="28"/>
        </w:rPr>
      </w:pPr>
    </w:p>
    <w:p w14:paraId="1EEFB152">
      <w:pPr>
        <w:rPr>
          <w:rFonts w:hint="default" w:ascii="Times New Roman" w:hAnsi="Times New Roman" w:cs="Times New Roman"/>
          <w:b/>
          <w:bCs/>
          <w:sz w:val="28"/>
          <w:szCs w:val="28"/>
        </w:rPr>
      </w:pPr>
    </w:p>
    <w:p w14:paraId="1B892641">
      <w:pPr>
        <w:rPr>
          <w:rFonts w:hint="default" w:ascii="Times New Roman" w:hAnsi="Times New Roman" w:cs="Times New Roman"/>
          <w:b/>
          <w:bCs/>
          <w:sz w:val="28"/>
          <w:szCs w:val="28"/>
        </w:rPr>
      </w:pPr>
    </w:p>
    <w:p w14:paraId="60DDBE7B">
      <w:pPr>
        <w:rPr>
          <w:rFonts w:hint="default" w:ascii="Times New Roman" w:hAnsi="Times New Roman" w:cs="Times New Roman"/>
          <w:b/>
          <w:bCs/>
          <w:sz w:val="28"/>
          <w:szCs w:val="28"/>
        </w:rPr>
      </w:pPr>
    </w:p>
    <w:p w14:paraId="348A466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8789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4DA325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66B5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32EB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16493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9A8FC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D1D4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507AF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3C130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C13B3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60FC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41D2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DB18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19252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9C085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6BE7D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46F5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2A1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F04AF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BCB81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B2FE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FFC8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FE57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04FFE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1149B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E4D6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F83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4CDA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7998B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0E5B1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6BF57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BAC8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3594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17A7A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333B4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7F9F1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0F9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4A03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72F9A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23EEA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08372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B4D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655C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A7838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8624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34FD2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1FD1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6CE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10D1D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2DB1A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C579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C0C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1360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2428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52172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027A8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D671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7962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4D1D1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371C0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710D6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2FD6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7A06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32F29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7201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98FC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2C35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C1F2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C85F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E3E39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E3DED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DDF93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99E1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2076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0769A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A89EC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50D0DD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E6064A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7C3723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C2D0C7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558224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7A2E59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362741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2C10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AEBC3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13C4B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F657C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5CC69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B6C2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FF8B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5405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7DE6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127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0E77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CE50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9489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FEB43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94D9D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0C2C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B77A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20AE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EDE6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9C8C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0496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BCB46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9CEA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AE540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8C08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A47B5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F8703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A957D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C120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961A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C4AA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10E4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EA10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5E08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DDA3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6678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A257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9B9D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1F1DB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642D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37E7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77AB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8152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04A9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F920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480C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BFDC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B2A5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7B66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6C25D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B0E52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DCDAD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3EB88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98BE4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684100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9297B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32A02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06DB5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71E3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BB00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6103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174FE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EB6B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C8DF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98BC5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505D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69D9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AF8E4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C03C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5278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54285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3804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D0ED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8FC2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DB15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A30F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41B1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758DA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526DE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B7967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E6917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99E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26B1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899E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9E5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98F7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9DE3B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BB1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556A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6A594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0F8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8D44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0DC69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7C1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BD18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386EE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61B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FF35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011E1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E51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CAD0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32119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818D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66D8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489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68BC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DC9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CFC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3CB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6481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A539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4CB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67E3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FCBB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98B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8D56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1258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A6C6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4F6A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F72C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FE0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D7A1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B1AD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F0D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FE9E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C39B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F7D2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D68D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8515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EEB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883F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43D4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6DE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51EA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ACB7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FD8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2C54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BAFE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E71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41E1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B6B44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AFC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3C0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91E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86F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061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C759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60A2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F16A9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5D25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D094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114A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4BC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5BA9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8C0E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5A2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2A3B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D536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7185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2848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56EE8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E1B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195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DEE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7B0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B80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EC8C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15BB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F65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4BD0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EDD4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B50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CBD9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0F4D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EF2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AA0E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E7BE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E91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20DB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819E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89E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A176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2D4E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98A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4D40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E59A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073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655B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5610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288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78FF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8893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26D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C111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BD18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6D2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5426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86F4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1BB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AD82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DE92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16B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A8F2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42990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2C45E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2BD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5A7B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BA51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EC90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A1B2F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26BE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D99D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627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4F86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D800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B45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5473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6C36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DD9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2052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D017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4ED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1992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65DA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E4E2A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9D33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2FA0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C30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01E1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F15D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38F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EE62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39E1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08F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A408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335F6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AE15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8B62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53F2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1E16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EAF3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EC94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F131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265E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2EEC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C195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B5D0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0A7D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l results and the factory results or the increase in the difference between batches of kits.</w:t>
      </w:r>
    </w:p>
    <w:p w14:paraId="5F0DA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661E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B3CE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5AA1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977B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581BF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8581BF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A8EA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05918F0">
    <w:pPr>
      <w:pStyle w:val="6"/>
      <w:jc w:val="both"/>
    </w:pPr>
  </w:p>
  <w:p w14:paraId="6C1A7D4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6E53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8844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9743B8"/>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10307</Words>
  <Characters>26244</Characters>
  <Lines>251</Lines>
  <Paragraphs>70</Paragraphs>
  <TotalTime>0</TotalTime>
  <ScaleCrop>false</ScaleCrop>
  <LinksUpToDate>false</LinksUpToDate>
  <CharactersWithSpaces>29649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2026-05-22T08:09:31Z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