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35163">
      <w:pPr>
        <w:pStyle w:val="2"/>
        <w:bidi w:val="0"/>
        <w:jc w:val="center"/>
        <w:rPr>
          <w:rFonts w:hint="default" w:ascii="Times New Roman" w:hAnsi="Times New Roman" w:cs="Times New Roman"/>
          <w:b/>
          <w:bCs w:val="0"/>
          <w:sz w:val="36"/>
          <w:szCs w:val="36"/>
        </w:rPr>
      </w:pPr>
      <w:r>
        <w:rPr>
          <w:rFonts w:hint="eastAsia"/>
          <w:b/>
          <w:bCs/>
          <w:sz w:val="36"/>
          <w:szCs w:val="36"/>
        </w:rPr>
        <w:t>Canine Flt-4/VEGFR3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26C8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9900D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2824D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C9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3FCA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6FA6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2181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75F7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6743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0EB6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4AF9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EAC3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6A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65B4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958CC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176FA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3FF4F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D4B89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E821C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71144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EB609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A296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22D8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F10A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012C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4FD1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AE8C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58CD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ms相关酪氨酸激酶4，也称为FLT4，是一种在人类中由FLT4基因编码的蛋白质。它被映射到5q35.3。该基因编码血管内皮生长因子C和D的酪氨酸激酶受体。该蛋白被认为与淋巴管生成和淋巴管内皮的维持有关。该基因突变导致遗传性IA型淋巴水肿。</w:t>
      </w:r>
    </w:p>
    <w:p w14:paraId="7D57E700">
      <w:pPr>
        <w:ind w:firstLine="441" w:firstLineChars="0"/>
        <w:rPr>
          <w:rFonts w:hint="default" w:ascii="Times New Roman" w:hAnsi="Times New Roman" w:cs="Times New Roman"/>
        </w:rPr>
      </w:pPr>
    </w:p>
    <w:p w14:paraId="30681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59F3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65C2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BF1B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DB09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9284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7C07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BFD4E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227D59">
      <w:pPr>
        <w:rPr>
          <w:rFonts w:hint="default" w:ascii="Times New Roman" w:hAnsi="Times New Roman" w:cs="Times New Roman"/>
        </w:rPr>
      </w:pPr>
      <w:r>
        <w:rPr>
          <w:rFonts w:hint="default" w:ascii="Times New Roman" w:hAnsi="Times New Roman" w:cs="Times New Roman"/>
        </w:rPr>
        <w:br w:type="page"/>
      </w:r>
    </w:p>
    <w:p w14:paraId="1D1FE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946F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1B6F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E0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69C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421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4F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E88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4DF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50B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1B8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82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828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EC3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F50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1D6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E1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4E2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840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962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FA3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A3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8DD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A05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842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044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27E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52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EF2E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860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471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369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F3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606B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45E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D70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E91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88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07FB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39B6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ED9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DF3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2CB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48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F92C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F5D8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EB9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230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8F1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4E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CC5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0A6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E72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116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F02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60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D83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56E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A0C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A17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F9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E56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437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862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BC0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1D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1971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95F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DCF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21E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A4B0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03E7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2E55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3AA4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E3DC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7702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FE48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AE46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C1DF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1EC1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AE97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1C8B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3A7E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D9E9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204C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9378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03FE6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384A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DB3E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BE7A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69D7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4B0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E1A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496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8C5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6B3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162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0A3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36F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48ED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A61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8FC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369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03E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BB0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174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42B9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0D0D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27D3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C73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EA3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097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44A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497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DA1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D61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649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AC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97F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9D4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2FD9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9C389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2A55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4A93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6404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E292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48C4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DF13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1EE21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E059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E53C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241D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1AF7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6B1D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78F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03E7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C093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1756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1BA1C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E1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96FA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9BC1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E7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F62A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023C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EC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51DD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6DED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00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08F5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637C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E7E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740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1A1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2F3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FF0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4D1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50A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D1C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22A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9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87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8A0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CE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D6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7A9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7F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85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3DF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BF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B5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A30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2B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90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AC2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5B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69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633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CF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1B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BAD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289C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65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A4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873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F7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FC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9EA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79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12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D4C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61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E6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033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0B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F1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BD3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91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E4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D15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D6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02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AD4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F9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78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E5B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DF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B2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832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43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77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A15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05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54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EDD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E3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7F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8FA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AA3C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E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FC8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548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C4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D7F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CD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29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963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8AD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30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0D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591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CF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710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6F2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F2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8B5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C6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21D6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1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D9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718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D3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57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33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7F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92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F77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39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CD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5E2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27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D7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B0B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A0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52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EB1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7C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79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366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A3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0D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035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40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91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BA0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04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5F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68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F5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8C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261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AB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6C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5B8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1B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22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BBD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25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30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A7A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7B3E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A7C6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C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8A05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30F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2B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5F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E45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58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91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B1C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CC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5C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E9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56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46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14E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91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77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B65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77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64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F22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4A7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09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6A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C79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82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61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26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AB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C3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307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24CE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D34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FEA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EFC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39A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A90B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0D8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DCC5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9D47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578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DFB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05C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8D07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5E57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5052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57D1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4589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C9D6F9">
      <w:pPr>
        <w:rPr>
          <w:rFonts w:hint="default" w:ascii="Times New Roman" w:hAnsi="Times New Roman" w:cs="Times New Roman"/>
          <w:sz w:val="22"/>
          <w:szCs w:val="22"/>
        </w:rPr>
      </w:pPr>
    </w:p>
    <w:p w14:paraId="0133C30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CD87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Flt-4/VEGFR3 Elisa Kit</w:t>
      </w:r>
    </w:p>
    <w:p w14:paraId="44550F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9B743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A00D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6DD9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DA7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681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C79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911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39C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1C0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E86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E0C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27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5A7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F98E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7DB5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E344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86D7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97CB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64F2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1FB8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DCC0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C510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FBB2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5FA2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3DF3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664B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0BBA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Fms-related tyrosine kinase 4, also known as FLT4, is a protein which in humans is encoded by the FLT4 gene. It is mapped to 5q35.3. This gene encodes a tyrosine kinase receptor for vascular endothelial growth factors C and D. The protein is thought to be involved in lymphangiogenesis and maintenance of the lymphatic endothelium. Mutations in this gene cause hereditary lymphedema type IA.</w:t>
      </w:r>
    </w:p>
    <w:p w14:paraId="5F7CC08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9AB3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7AC7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371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395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33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905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FDF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087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6897FA">
      <w:pPr>
        <w:rPr>
          <w:rFonts w:hint="default" w:ascii="Times New Roman" w:hAnsi="Times New Roman" w:cs="Times New Roman"/>
          <w:b/>
          <w:bCs/>
          <w:sz w:val="28"/>
          <w:szCs w:val="28"/>
        </w:rPr>
      </w:pPr>
    </w:p>
    <w:p w14:paraId="7ED86D45">
      <w:pPr>
        <w:rPr>
          <w:rFonts w:hint="default" w:ascii="Times New Roman" w:hAnsi="Times New Roman" w:cs="Times New Roman"/>
          <w:b/>
          <w:bCs/>
          <w:sz w:val="28"/>
          <w:szCs w:val="28"/>
        </w:rPr>
      </w:pPr>
    </w:p>
    <w:p w14:paraId="684DDB75">
      <w:pPr>
        <w:rPr>
          <w:rFonts w:hint="default" w:ascii="Times New Roman" w:hAnsi="Times New Roman" w:cs="Times New Roman"/>
          <w:b/>
          <w:bCs/>
          <w:sz w:val="28"/>
          <w:szCs w:val="28"/>
        </w:rPr>
      </w:pPr>
    </w:p>
    <w:p w14:paraId="0DFFEA34">
      <w:pPr>
        <w:rPr>
          <w:rFonts w:hint="default" w:ascii="Times New Roman" w:hAnsi="Times New Roman" w:cs="Times New Roman"/>
          <w:b/>
          <w:bCs/>
          <w:sz w:val="28"/>
          <w:szCs w:val="28"/>
        </w:rPr>
      </w:pPr>
    </w:p>
    <w:p w14:paraId="7F1DA9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E39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5F74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A850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19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A453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2BE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96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AF7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9F5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EB3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1E5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BC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A4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B1A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2E8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F54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F8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C7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648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123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DAD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46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3E9B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BB0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B37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691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89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F5E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C7F1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6457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BAB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23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7F1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310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472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3C5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FD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5F5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221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3D6C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0A9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0A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ED5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E92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D96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D0C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55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70F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B3A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F87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CBD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51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87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75C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85F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471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6C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36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475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4DB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A0A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0F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57B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A25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FD3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17F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05E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BD9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016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2B9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DDB7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42E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171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846E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1515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E412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D126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9F79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693D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F934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A441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3C52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FC7D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AEC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944A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DC7F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F1D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6B38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9D7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F85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E6B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018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CF9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0D3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3CC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CD3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CFC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915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098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75E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C3E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5B6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7BE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C25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FCE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CD1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7DBE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444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41ED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3B5B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8C95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606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80A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E525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851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D1F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EE0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994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25C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761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C3F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BEF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31F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3DD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174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F3B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6C2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A3A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125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FB2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ED3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963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D20D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FF21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C142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7527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11EF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DB2A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F2CE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157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EE95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194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5C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004C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C079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B5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DA00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8653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6F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A60B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235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A4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7253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8558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1E0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837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8E3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ABC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2C1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DCC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E21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CB8A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58D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8D9B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268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B73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48B9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362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3B2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AB16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5DE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DD4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12DE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5B8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9F7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95FD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BA4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0E5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B801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F5A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886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46EA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DD4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F39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F26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7AD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68A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8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215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B0A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A7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48D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866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64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E5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7C1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EA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1CC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041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F2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E0E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FD2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C4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202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DA4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5F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046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700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B8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FA9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781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B2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5C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EFF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16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C8F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97E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A6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0EA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FA1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39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4B4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130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4FC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04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30C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BB5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85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892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1D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22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465A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549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892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B8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094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1BE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3E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844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F1B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F5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706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83F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F46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0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80C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0D0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9E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E1A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5EF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B1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4E6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967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7D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BAC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678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CF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FE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1D6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0E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DB0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23B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69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D6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980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07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FC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A37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1E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1BA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2CE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0D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26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A0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B3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D3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B2A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A4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E9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94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FD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C5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087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91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C4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BE1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CC8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0F6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7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E9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486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B4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CD25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646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BD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044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3F9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34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463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D2A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29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A77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196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50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2E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F5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32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729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BF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2F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185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5C3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51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B07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F6D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EE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D6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FFB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176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B51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422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9E5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2C7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43D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57C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CAB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356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4D9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80E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F0E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ED4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69B18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92E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50F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996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2B7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27D1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227D1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186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C0D832">
    <w:pPr>
      <w:pStyle w:val="6"/>
      <w:jc w:val="both"/>
    </w:pPr>
  </w:p>
  <w:p w14:paraId="6E46A3D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2C84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CE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665608"/>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10939</Words>
  <Characters>30473</Characters>
  <Lines>251</Lines>
  <Paragraphs>70</Paragraphs>
  <TotalTime>0</TotalTime>
  <ScaleCrop>false</ScaleCrop>
  <LinksUpToDate>false</LinksUpToDate>
  <CharactersWithSpaces>34612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2026-05-22T08:10:45Z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