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CB148">
      <w:pPr>
        <w:pStyle w:val="2"/>
        <w:bidi w:val="0"/>
        <w:jc w:val="center"/>
        <w:rPr>
          <w:rFonts w:hint="default" w:ascii="Times New Roman" w:hAnsi="Times New Roman" w:cs="Times New Roman"/>
          <w:b/>
          <w:bCs w:val="0"/>
          <w:sz w:val="36"/>
          <w:szCs w:val="36"/>
        </w:rPr>
      </w:pPr>
      <w:r>
        <w:rPr>
          <w:rFonts w:hint="eastAsia"/>
          <w:b/>
          <w:bCs/>
          <w:sz w:val="36"/>
          <w:szCs w:val="36"/>
        </w:rPr>
        <w:t>Canine GPNMB/Osteoactivin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8B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A1677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8C786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A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7341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EE8C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24F3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8162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0299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0F42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773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6E4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FD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AB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6A29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C8BD3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AF8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36168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480C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F3CF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BC74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48F0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2B5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EE6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7158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E5FF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9C86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41F0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NMB编码的蛋白是一种ⅰ型跨膜糖蛋白，与黑素细胞特异性蛋白pMEL17前体具有同源性。GPNMB在低转移性人黑色素瘤细胞系和异种移植物中显示表达，但在高转移性细胞系中不显示表达。GPNMB可能与生长延迟和转移潜能降低有关。已经发现GPNMB有两种编码不同亚型的转录变体。</w:t>
      </w:r>
    </w:p>
    <w:p w14:paraId="5903CE35">
      <w:pPr>
        <w:ind w:firstLine="441" w:firstLineChars="0"/>
        <w:rPr>
          <w:rFonts w:hint="default" w:ascii="Times New Roman" w:hAnsi="Times New Roman" w:cs="Times New Roman"/>
        </w:rPr>
      </w:pPr>
    </w:p>
    <w:p w14:paraId="2D9460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B769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8F75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3FC1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6AB0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E8B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8D67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FA74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5315C7">
      <w:pPr>
        <w:rPr>
          <w:rFonts w:hint="default" w:ascii="Times New Roman" w:hAnsi="Times New Roman" w:cs="Times New Roman"/>
        </w:rPr>
      </w:pPr>
      <w:r>
        <w:rPr>
          <w:rFonts w:hint="default" w:ascii="Times New Roman" w:hAnsi="Times New Roman" w:cs="Times New Roman"/>
        </w:rPr>
        <w:br w:type="page"/>
      </w:r>
    </w:p>
    <w:p w14:paraId="4241A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726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8891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94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09C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2DA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73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508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91F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49E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2A4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6E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83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58D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1C4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EC1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AE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D25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811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727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F0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33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3C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B8C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7DA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D8D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600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6B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A0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CA5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D4F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707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6E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C05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0D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E10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0F2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C2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036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01E2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24C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72D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115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89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DF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B783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A44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05E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09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D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32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A01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D20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C1D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CE0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46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5C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DD2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0A1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85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8E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9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F60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DEE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BFF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35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B085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DB3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2B4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181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5E01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D4C5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2F08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A78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9BC2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186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7A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A905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5E32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5358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CA9D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6966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1708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1195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0E3E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D823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55C6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70F4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267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632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6D6C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CD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0A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FD7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64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6A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45D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69B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2AA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238D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33C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2A3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1C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D47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F4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91F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F9C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051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D4EB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D79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12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A55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49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F3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ED9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D1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63C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72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7C5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5F1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ED09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9886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294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208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208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74D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437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686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E6F8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A7C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4BDA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49F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B2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EA2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245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43C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62AD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FC63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BE54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4F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383D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F414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8A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DC9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404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11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A2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BDC3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6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4CBC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7D28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2E3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1E0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DA2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32F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D57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F8F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B06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CA9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379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4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D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6FC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B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C6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150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A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CB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916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C9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E9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8BC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14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CB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E9F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A2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7B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919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5C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B0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640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57A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5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EA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42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4D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59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BF1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A4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B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0D0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36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F6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65B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3F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A9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6FC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B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70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320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BF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22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E18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39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7A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50D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0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84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E0B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4E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2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635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3F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9B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FFD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07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A4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06C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2FF1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9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45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E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3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89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F8D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0D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7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F04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80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C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86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AB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A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9A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C8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84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E3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7F0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F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A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A1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5E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7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13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F7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A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11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BF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B3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84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4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F1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C1D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86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B9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E6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8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69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9A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B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8C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90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14E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3A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2E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B7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E3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CA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9D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3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65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96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B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F2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F3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7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B3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448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35BF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9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A9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F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8E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25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39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2C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78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9D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6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AF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63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9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C2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8D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8C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78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6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BB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CF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77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6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06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81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5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9D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A6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2B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E3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2A0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346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218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A31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DFA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D5D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196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F7C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746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46E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16F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7C7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4AB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3FC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610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43D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8D7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0F2FB7">
      <w:pPr>
        <w:rPr>
          <w:rFonts w:hint="default" w:ascii="Times New Roman" w:hAnsi="Times New Roman" w:cs="Times New Roman"/>
          <w:sz w:val="22"/>
          <w:szCs w:val="22"/>
        </w:rPr>
      </w:pPr>
    </w:p>
    <w:p w14:paraId="765928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52DA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GPNMB/Osteoactivin Elisa Kit</w:t>
      </w:r>
    </w:p>
    <w:p w14:paraId="38A6B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E462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5C59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75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A17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29B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301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AAC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274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17E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A6C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D60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8C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1A3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D072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1E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92A1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43A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C22D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DC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36CB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799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0E6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D71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1B1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92E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7CF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3C9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GPNMB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GPNMB.</w:t>
      </w:r>
    </w:p>
    <w:p w14:paraId="4EA4AD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5264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A89D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8B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CDF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8A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714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F7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446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59C6C7">
      <w:pPr>
        <w:rPr>
          <w:rFonts w:hint="default" w:ascii="Times New Roman" w:hAnsi="Times New Roman" w:cs="Times New Roman"/>
          <w:b/>
          <w:bCs/>
          <w:sz w:val="28"/>
          <w:szCs w:val="28"/>
        </w:rPr>
      </w:pPr>
    </w:p>
    <w:p w14:paraId="74F5751E">
      <w:pPr>
        <w:rPr>
          <w:rFonts w:hint="default" w:ascii="Times New Roman" w:hAnsi="Times New Roman" w:cs="Times New Roman"/>
          <w:b/>
          <w:bCs/>
          <w:sz w:val="28"/>
          <w:szCs w:val="28"/>
        </w:rPr>
      </w:pPr>
    </w:p>
    <w:p w14:paraId="5D88E377">
      <w:pPr>
        <w:rPr>
          <w:rFonts w:hint="default" w:ascii="Times New Roman" w:hAnsi="Times New Roman" w:cs="Times New Roman"/>
          <w:b/>
          <w:bCs/>
          <w:sz w:val="28"/>
          <w:szCs w:val="28"/>
        </w:rPr>
      </w:pPr>
    </w:p>
    <w:p w14:paraId="3CA56115">
      <w:pPr>
        <w:rPr>
          <w:rFonts w:hint="default" w:ascii="Times New Roman" w:hAnsi="Times New Roman" w:cs="Times New Roman"/>
          <w:b/>
          <w:bCs/>
          <w:sz w:val="28"/>
          <w:szCs w:val="28"/>
        </w:rPr>
      </w:pPr>
    </w:p>
    <w:p w14:paraId="74EBDA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1D7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29F1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A5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FC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C016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D9F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02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3AE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CD1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312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B4F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B1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30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B18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040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3DF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AF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78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08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B8A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80C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7C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C6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F3D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760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1E6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38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8A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0AE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A03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52D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88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61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A86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7F4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D25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45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2B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BA0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1C4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57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64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52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004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93A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635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F8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35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AF6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623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6BB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34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86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E65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C64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A36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62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60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7D3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AA0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EAD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CC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0C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DCC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8FE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CC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B44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DC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D02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FFA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21C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834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FED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033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833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1E90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897E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6AAF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BC3C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5DDA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571E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6275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B183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63B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E78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385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EE9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D8A8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4E2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1F4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79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044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B50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C89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2F7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F11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2A2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CB9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804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94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C7D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B7A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F65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1D9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4B7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D48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1F9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A2E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07D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CFB2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1FD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84C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5C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D43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449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E07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EFA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D16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0D7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343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CB2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EDD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C2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83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656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DAD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BE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95F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5A0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10A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CA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2D2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D88C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4E83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6977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65EC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3B63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2EC4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BEA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E18F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08E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05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1E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E4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4BE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9A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F243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A568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30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3D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AC0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5F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9CE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B0D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0B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10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67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556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6BA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E39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EAB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6A1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C96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6CA8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0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45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10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0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A54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85C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70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5E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47DD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8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03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9EB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1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38E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35E8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A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62E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67C6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9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47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63A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1C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74F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4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14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11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A9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8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5A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60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6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E3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84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05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E6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65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3D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D4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33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8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75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B0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5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3F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52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161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B1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AB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509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A6B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AF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77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9D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C1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A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5F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9E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ED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08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587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F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A82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9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B1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0A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3FA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76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EAA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02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E2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8C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8D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04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0B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0A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DE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55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52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2F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C98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1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A0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F6B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8D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9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CE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70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AC4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5C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D5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B6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F2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8D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8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BD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68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6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E22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A1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E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8D9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A2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8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B9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21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1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DD6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00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FF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07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DE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D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8F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4B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B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34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A8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8A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F3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F2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4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52A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C0C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797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6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B6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FA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5B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BC0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432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7A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2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48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45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FF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2C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D2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8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0B3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A9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94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855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EC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09A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D7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7B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A2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693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6B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7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2C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06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2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70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B3C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93A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4F6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62E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67E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1E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463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8AE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6A5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45C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AD1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3E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427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12154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30C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AFC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DF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701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43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3433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3A6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383CC1">
    <w:pPr>
      <w:pStyle w:val="6"/>
      <w:jc w:val="both"/>
    </w:pPr>
  </w:p>
  <w:p w14:paraId="7ED6C9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086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52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FF4741"/>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9694</Words>
  <Characters>23505</Characters>
  <Lines>251</Lines>
  <Paragraphs>70</Paragraphs>
  <TotalTime>0</TotalTime>
  <ScaleCrop>false</ScaleCrop>
  <LinksUpToDate>false</LinksUpToDate>
  <CharactersWithSpaces>26490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