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0ACDD9">
      <w:pPr>
        <w:pStyle w:val="2"/>
        <w:bidi w:val="0"/>
        <w:jc w:val="center"/>
        <w:rPr>
          <w:rFonts w:hint="default" w:ascii="Times New Roman" w:hAnsi="Times New Roman" w:cs="Times New Roman"/>
          <w:b/>
          <w:bCs w:val="0"/>
          <w:sz w:val="36"/>
          <w:szCs w:val="36"/>
        </w:rPr>
      </w:pPr>
      <w:r>
        <w:rPr>
          <w:rFonts w:hint="eastAsia"/>
          <w:b/>
          <w:bCs/>
          <w:sz w:val="36"/>
          <w:szCs w:val="36"/>
        </w:rPr>
        <w:t>Canine IL-2sRα/CD25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8F1F4E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5640BC40">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12650FA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4DBAFC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5BDC6C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47BF710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BD5B0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ADB0FD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0427C320">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31BDCC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5AF394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1CAB28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46898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4D1750B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27758F6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34D0BD5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A738D2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4312FBA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2AC07D6D">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734AA4C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5A6AF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3C6FFF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9365C38">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533C2F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414D78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7D3ED88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528F2F1F">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0847331">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CD25是IL-2受体的α链。它是一种I型跨膜蛋白，存在于活化T细胞、活化B细胞、一些胸腺细胞、髓样前体细胞和少突胶质细胞上，与CD122结合形成异二聚体，可作为IL-2的高亲和力受体。IL2R基因定位于10p15-p14。CD25在大多数B细胞肿瘤、一些急性非淋巴细胞白血病、神经母细胞瘤和肿瘤浸润淋巴细胞中表达。其可溶性形式，即sIL-2R，在这些疾病中可能升高，偶尔用于跟踪疾病进展。</w:t>
      </w:r>
    </w:p>
    <w:p w14:paraId="4A1C2F78">
      <w:pPr>
        <w:ind w:firstLine="441" w:firstLineChars="0"/>
        <w:rPr>
          <w:rFonts w:hint="default" w:ascii="Times New Roman" w:hAnsi="Times New Roman" w:cs="Times New Roman"/>
        </w:rPr>
      </w:pPr>
    </w:p>
    <w:p w14:paraId="144B1F5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1DDC969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CA9D02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3B3ECE7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41C3AF5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54D83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AE6268B">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CD0A923">
      <w:pPr>
        <w:rPr>
          <w:rFonts w:hint="default" w:ascii="Times New Roman" w:hAnsi="Times New Roman" w:cs="Times New Roman"/>
        </w:rPr>
      </w:pPr>
      <w:r>
        <w:rPr>
          <w:rFonts w:hint="default" w:ascii="Times New Roman" w:hAnsi="Times New Roman" w:cs="Times New Roman"/>
        </w:rPr>
        <w:br w:type="page"/>
      </w:r>
    </w:p>
    <w:p w14:paraId="433B2D8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08076AF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1CF67C3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70CE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6DC724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0457863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38B5B2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166577F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47AA6C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5D49231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763F41D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017B7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85CC0A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B1482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0B1BB0E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7E34BD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C15AF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5434C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28D264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8F6AF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7A6C8C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54C2E6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EC69D5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94A4E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4D46D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31257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22F5BF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F4DF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CE5D8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6EE6BD5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7B12ED1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9BEA9F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454D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A4C6BAC">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898BCE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3DEAF6D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7F886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CB4C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5BD298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317E0AC8">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137A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6161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F3AF6A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143D2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2808E1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B87B5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1B9073F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1377CCB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684682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1AF6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A072E2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73EE1CB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068EF25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C751C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B5B1F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DE3E1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AF447F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37B403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7109D5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B73BE8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223EF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00D7411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0FF207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947CC2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5B102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E801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42ED4900">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0A081C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0EB8A4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4E78707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7E47E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1C5D1D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2DA11F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FB895A3">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B37B6D4">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0608F1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E0E9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7CED464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2F610D3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6D0A53B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32CE703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79F7F7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06FC8499">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811EAF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7EB9DDE4">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48668F40">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6FB480BA">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86725A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D57D69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4186C9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220099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BBB9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A71AC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4CD88E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D5DDC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138834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2E890B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7E3FD2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2CD6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4D41147C">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24D6D8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3062558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962CB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626F56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74BF2C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51E0E0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AD8FE89">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DFCDE2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73973A33">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7D8AC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B5628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1DDBD2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52D554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0DED640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EE758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13E55D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51A8FC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14C3C7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4A4A1B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31A2A0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7A32062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60C31008">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E0825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340BD4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3DF250D9">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38EFAFA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3B2B330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245521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8DB3888">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31D2966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54527A3">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89D2A5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24B894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DFAF70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6BE76C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7A1CDF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0842B66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2CC4BAC0">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39390A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16DC4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175E94">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80E0A7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7CE86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4C9683E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21977478">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70ACE9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A11225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6E1918F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3774A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00D8F9">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139B014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57EBFB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2B68508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CC3E9B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0FF68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039568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1A67B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72CC5BC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F34D2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0366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D7AF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2D0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308A0F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6E94B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1318439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DC5E0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577ACF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AF40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602E55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6C108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DB7C2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028257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EB9B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BCF395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4AFAD58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1AAD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2617F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694D387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1CEF9F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4FF38A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07556A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360CE45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B06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8174E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75DC7F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5C9C4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D046B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782F32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8D65B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F85F7C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619F12B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49894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69C9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2E45D0F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FF7B9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D620A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81A4B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1BB73B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8A6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324103C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0E286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62A523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4CF4F8D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1C6E1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04FC9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46655F0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6299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5A86C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70EC4A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4BE1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7C21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2BFFFF1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63A1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7BF4C1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33162A2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CC1B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56055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C5418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2334A8E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9C3F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4E926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55761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46CE7E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5D25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1501F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04A85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C0CDB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11108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26C31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E89BC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DE9E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83B2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D95DD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BC954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7CE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E3980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13C2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5AB2F20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D14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5E62A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C36A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57A9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31F5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595182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1249D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F126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D7F9D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490A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FA54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3CE11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70B8D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AAA8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EE9FF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4945B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78C3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AFA7B3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37514C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EBBD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F6799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75D5C9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6A1D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0666E9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95A87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EBFF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14E39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106E4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6902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0A28A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97DA4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0D950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0C18B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5190E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3BF2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3C5EC0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23A7A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F6CD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8245E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302BE0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1992C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783AA2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194702E">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CECBC0B">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B821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01797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6C5DE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DB88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8BDC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5190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66C2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7B4D2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4EEEC8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7635F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E6B6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0B92E6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79FE76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B033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EC91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BC80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11A7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12B813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FFBAF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C67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8FA66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210932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BC8DC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1FF8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FFA04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4806E2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7CD39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3F97458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1107B7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8AF7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431B95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01D0A48">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6E4C1E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9404D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1EFCF0E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796B25F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547F172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4489AA3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6001D0B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949A1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32B2933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036DA8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71D5DF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2FDAD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73E6347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3888366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52FE82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1A811D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04D12B64">
      <w:pPr>
        <w:rPr>
          <w:rFonts w:hint="default" w:ascii="Times New Roman" w:hAnsi="Times New Roman" w:cs="Times New Roman"/>
          <w:sz w:val="22"/>
          <w:szCs w:val="22"/>
        </w:rPr>
      </w:pPr>
    </w:p>
    <w:p w14:paraId="0C10606C">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6A1A396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Canine IL-2sRα/CD25 Elisa Kit</w:t>
      </w:r>
    </w:p>
    <w:p w14:paraId="380F888A">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60B04A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2D5C059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BE3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F98C25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7F6EB7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5D858C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2DA5C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4A2AAAB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F0B496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7FC438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6FA9A9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0C17F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3C961A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2A423EB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7DC1EF3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4B939A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3B2EA6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49CA12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31FAF8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7E44B2B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005CF66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86F1BD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2DE4B3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2AE7881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6935E68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065A69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16393E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 IL-2sRα/CD25 is CD25 is the alpha chain of the IL-2 receptor. It is a type I transmembrane protein present on activated T cells, activated B cells, some thymocytes, myeloid precursors, and oligodendrocytes that associates with CD122 to form a heterodimer that can act as a high-affinity receptor for IL-2. The IL2R gene was mapped to 10p15-p14. CD25 is expressed in most B-cell neoplasms, some acute nonlymphocytic leukemias, neuroblastomas, and tumor infiltrating lymphocytes. Its soluble form, called sIL-2R may be elevated in these diseases and is occasionally used to track disease progression.</w:t>
      </w:r>
    </w:p>
    <w:p w14:paraId="73B459C1">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02B6176">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6AF23A6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4E98A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0A436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D98EB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F04ED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C5EAF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0E79D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3FB42CAF">
      <w:pPr>
        <w:rPr>
          <w:rFonts w:hint="default" w:ascii="Times New Roman" w:hAnsi="Times New Roman" w:cs="Times New Roman"/>
          <w:b/>
          <w:bCs/>
          <w:sz w:val="28"/>
          <w:szCs w:val="28"/>
        </w:rPr>
      </w:pPr>
    </w:p>
    <w:p w14:paraId="74AF72CC">
      <w:pPr>
        <w:rPr>
          <w:rFonts w:hint="default" w:ascii="Times New Roman" w:hAnsi="Times New Roman" w:cs="Times New Roman"/>
          <w:b/>
          <w:bCs/>
          <w:sz w:val="28"/>
          <w:szCs w:val="28"/>
        </w:rPr>
      </w:pPr>
    </w:p>
    <w:p w14:paraId="580C7944">
      <w:pPr>
        <w:rPr>
          <w:rFonts w:hint="default" w:ascii="Times New Roman" w:hAnsi="Times New Roman" w:cs="Times New Roman"/>
          <w:b/>
          <w:bCs/>
          <w:sz w:val="28"/>
          <w:szCs w:val="28"/>
        </w:rPr>
      </w:pPr>
    </w:p>
    <w:p w14:paraId="778CAA3D">
      <w:pPr>
        <w:rPr>
          <w:rFonts w:hint="default" w:ascii="Times New Roman" w:hAnsi="Times New Roman" w:cs="Times New Roman"/>
          <w:b/>
          <w:bCs/>
          <w:sz w:val="28"/>
          <w:szCs w:val="28"/>
        </w:rPr>
      </w:pPr>
    </w:p>
    <w:p w14:paraId="5995A7C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1C6AB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80D0C39">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770EF75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484CE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54A708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03EF6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28629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4D04AE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5BDC39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088F56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529A8DA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7F872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BAD82E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3B43B2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4158B1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B6CA72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4B02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CDC3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F2DD5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176C8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552929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58ADA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87221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7E3BA28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5E7ED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4987B27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FA71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AD2C6E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4C54065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532734F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368640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BC7E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01A3A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6E6A6BD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010D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2CBAF1E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B462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037E1A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55078E2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131761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75292D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39633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BE226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4705CE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93BDC3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178D779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4466ED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06A117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E07FA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2B1AFA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00A6A7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6A7D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78096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3ADF3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3F005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FE4600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0F9A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13786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5A4865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05CD27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AA74A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0BF9DF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5D75C8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0D9499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7748F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2350E08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1EE8B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60F30F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72EED28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7EAF96A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539C791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0ADD75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07F72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C25D42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546077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1D01AC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2B9252F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27D84E84">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1BA763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31AF946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5C28786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22C91DF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721169C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82BF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6D5FFA21">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1A210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520944F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071748B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5374E2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0B9F9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0DEAF96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08D86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8492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50B328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721529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A6640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C8EA52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E9A950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35A290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22FBC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0E44DC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A86AF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56487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3F4299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668497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7BAA2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34AD89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5A641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CC87CC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4BD322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573BA3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2F46AA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4AA605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D1010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40058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7C4A7A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4B4E1F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CF4F0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6FDC3D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3CBA6AB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34162D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28A7B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0526D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5EF676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E34A4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2B9F9C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82CD2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16EB08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46AE5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4F44E3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267791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70C897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6D2D4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37CC38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426CC65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49E6E55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1E79BAE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227940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9BECE7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F9022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320F487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564A124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454813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024E20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74B712C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C220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3B0ADA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36A6593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745FC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8C4C21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12AC3A8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19E4E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965D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33E1E2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31231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50B711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404AA7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AB3E1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49140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9F33C9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E988A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08B5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6626099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B2CB6AA">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E9F499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1F908E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746F30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27C3F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A1170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36366E7">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3DE65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155D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3DA5C5D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9E5A1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61EA90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493732E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41A0F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4E070C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72A2A20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9020C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506444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2E6DB8F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5EF75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5943C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5902B8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E74C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43104A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C79F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BA90F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C4A03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D694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23C5A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A9D3A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15386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424D91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086A783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73CAE5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84886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C8FC7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31E8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5D5DF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0E47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77717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830C9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358D19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6A6F3E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313664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AF2DD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1CA67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6D3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556F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1822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AED8A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8480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6D5688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7D93A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432284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4B3029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B5763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76296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8D797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DB8C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5004AF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2DF7CA6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343E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135D46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FC56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6C90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7020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0D46A1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8E9A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6C139BC">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1BDEE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65BAA4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13461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349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7B6EA3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0FBD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DE941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65339F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22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5A81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4A1B1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FB871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CA1C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3CD9F3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4E502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11BF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1FB57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2C64A3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A0886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E2456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78BAA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0963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6BD5A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385460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6EE99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72E4C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72B185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2F289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B402E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4E5F44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F231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330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15C51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84554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E92D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171CD7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5E5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C7F00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CE66A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50900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4B5C7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5D5C5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5B566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54EBB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7C9676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6EE2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924AE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725657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427E8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1409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3D2DB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0AB7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7DDD8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499D9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24B9937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529FE5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3FF27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0003A9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5C579A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F293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3B803F">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3DB21F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244BF8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13905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322074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CF1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71B3EBC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C80D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C8AA1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F8569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17068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3FDCB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0B904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35D40C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60FB5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AB29CC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C7B7D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3458F5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2664F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0331AC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795EE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5E8BCC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4DC431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02CE76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173C9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0209B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39AA264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76A835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1DBB0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3A794A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7E7A5C4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055200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624283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462994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3F8BF1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2D0B72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3042083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1E67AEC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1CCB37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028808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76D728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0110B3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05EDE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1C6B2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54EF2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54EF2FB">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190968">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D2AA02B">
    <w:pPr>
      <w:pStyle w:val="6"/>
      <w:jc w:val="both"/>
    </w:pPr>
  </w:p>
  <w:p w14:paraId="6F7AC83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3335D">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3CBF98">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4C74A9D"/>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8907</Words>
  <Characters>19168</Characters>
  <Lines>251</Lines>
  <Paragraphs>70</Paragraphs>
  <TotalTime>0</TotalTime>
  <ScaleCrop>false</ScaleCrop>
  <LinksUpToDate>false</LinksUpToDate>
  <CharactersWithSpaces>21346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梦茜</cp:lastModifiedBy>
  <cp:lastPrinted>2023-01-04T13:48:00Z</cp:lastPrinted>
  <dcterms:modified xsi:type="dcterms:W3CDTF">2026-05-25T08:09:45Z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eyJoZGlkIjoiNzU0ODZkMmUzZDFhNWU0MGRjNTI4ZmQxOTk3ZmQ0ZWUiLCJ1c2VySWQiOiIyNjYzODAzOTQifQ==</vt:lpwstr>
  </property>
</Properties>
</file>