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D9483">
      <w:pPr>
        <w:pStyle w:val="2"/>
        <w:bidi w:val="0"/>
        <w:jc w:val="center"/>
        <w:rPr>
          <w:rFonts w:hint="default" w:ascii="Times New Roman" w:hAnsi="Times New Roman" w:cs="Times New Roman"/>
          <w:b/>
          <w:bCs w:val="0"/>
          <w:sz w:val="36"/>
          <w:szCs w:val="36"/>
        </w:rPr>
      </w:pPr>
      <w:r>
        <w:rPr>
          <w:rFonts w:hint="eastAsia"/>
          <w:b/>
          <w:bCs/>
          <w:sz w:val="36"/>
          <w:szCs w:val="36"/>
        </w:rPr>
        <w:t>Canine Kallikrein 1/KLK1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CA28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599C3C3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38377E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82C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C078D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228F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62F36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CE39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4F60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E9FB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2AC2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17BA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9B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D4D3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7B986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86C91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D21EE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46263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9A2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65B80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94FD3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A09C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8CA07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64B38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5C796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65D9F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F484E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015C8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-1，也称为组织激肽释放酶，是一种由KLK1基因编码的蛋白质。这种丝氨酸蛋白酶通过激肽原-1的特异性蛋白水解产生赖氨酸缓激肽。KLK1是肽酶S1家族的成员。其基因定位于19q13.3。总共有262个氨基酸，其中包含一个假定的信号肽，其次是一个短激活肽和蛋白酶结构域。该蛋白主要存在于肾脏、胰腺和唾液腺，与该家族其他成员相比，表现出独特的组织特异性表达模式。KLK1与癌症发生有关，一些KLK1可能作为新的癌症和其他疾病的生物标志物。</w:t>
      </w:r>
    </w:p>
    <w:p w14:paraId="4AE8CD48">
      <w:pPr>
        <w:ind w:firstLine="441" w:firstLineChars="0"/>
        <w:rPr>
          <w:rFonts w:hint="default" w:ascii="Times New Roman" w:hAnsi="Times New Roman" w:cs="Times New Roman"/>
        </w:rPr>
      </w:pPr>
    </w:p>
    <w:p w14:paraId="59595B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04682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D562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8230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B1AB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FF6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3C873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E2D758">
      <w:pPr>
        <w:rPr>
          <w:rFonts w:hint="default" w:ascii="Times New Roman" w:hAnsi="Times New Roman" w:cs="Times New Roman"/>
        </w:rPr>
      </w:pPr>
      <w:r>
        <w:rPr>
          <w:rFonts w:hint="default" w:ascii="Times New Roman" w:hAnsi="Times New Roman" w:cs="Times New Roman"/>
        </w:rPr>
        <w:br w:type="page"/>
      </w:r>
    </w:p>
    <w:p w14:paraId="640895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9FC9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1018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798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B2C5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06E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D3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2D23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A95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3023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D48C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6B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1E7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20FC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39C9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2DD1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74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925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D630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385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CCABC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7AAD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04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9463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CFD1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1CE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E7CF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4F6A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4962E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2F371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7CBC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5B7C8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01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2B5F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F9D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82C7B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C17A4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3D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E0554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3356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9B0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0CE9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299F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C92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6DA7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1E9B6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DF076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139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1122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CAB9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9C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5CB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454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7BD2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715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5F2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D98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5E67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804EB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E5F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3F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CEBD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5E9BF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D37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F03E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E17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54CF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F53E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EBF1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E584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7EF5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0E948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903E5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61B8C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72A476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E8C61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525C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302A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DFD48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7BD4F8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88EB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7215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1384A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058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56A3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86B5A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7FBB5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E6EFB2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1B9B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22D1F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9BBC4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583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AE7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CB6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E83C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E024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EA0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DF6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3C2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13B7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99C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EB47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2F1D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9D6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0BCC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0717C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97403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3807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2F3ED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1779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90A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9D8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B320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A37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AFB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3E5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1B9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255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3B66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AA23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AA720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696B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56FE2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09F3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AB56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8622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48307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48206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EA19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5E01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7C81B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BBB2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0197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0E9D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D9E55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3AE8D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DDB18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6C26E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6B30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00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3D60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99E4CC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ED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9701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D7927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6FF5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6ADA5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11E3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10A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0C93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D261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EABF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E1B78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A67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E937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CC781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A7CC5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A87AD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08D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3DF7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29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71A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01F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974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A9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5952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EF18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3F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6D5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8B0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788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4466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0217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32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3471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6D8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4C0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6129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D98F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C955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6D8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DD4D3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3E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0B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4F40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0F1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D30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33AD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9B0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31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BD3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65E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F5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971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DFE5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E7F4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63C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21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A87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0780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B07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F5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177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5F1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63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F9AC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EEEA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3A8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DFE8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E4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A03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D01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2C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B51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B961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4E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273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44A1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976B1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3E3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55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D7E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89F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05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4AF3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03B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B93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923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7F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82A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DC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5A0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E04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E83A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E7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711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2FCD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C4D51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18E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21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A6A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70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5C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566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F9E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06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8EF6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4C3C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C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F3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2FEF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2E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88CF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5C8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8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566C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79B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32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34AE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10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EDD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685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B936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016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2AE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FBB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AF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A59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14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407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328C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C61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BC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F12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FBE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90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30EB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D35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EB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E42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F597D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420EB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3B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43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191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33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262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53F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69DA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24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1810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936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99A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0A6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1B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4DE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382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1B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F4E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1BAF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ED00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F2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8E9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3D4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561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C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C2E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7CE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53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EC5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C12E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2A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660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FA248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A5F3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E10F9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C6EC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FFD4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A258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41A1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4AED4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F80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4A410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703CF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6235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57CA2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99F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AB31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DE81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3D7E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E0DD673">
      <w:pPr>
        <w:rPr>
          <w:rFonts w:hint="default" w:ascii="Times New Roman" w:hAnsi="Times New Roman" w:cs="Times New Roman"/>
          <w:sz w:val="22"/>
          <w:szCs w:val="22"/>
        </w:rPr>
      </w:pPr>
    </w:p>
    <w:p w14:paraId="15DDD20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6A192E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Kallikrein 1/KLK1 Elisa Kit</w:t>
      </w:r>
    </w:p>
    <w:p w14:paraId="7FDD9C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5B206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162383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AD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0C5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861D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E82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2350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FA20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B6F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6847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555A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C2A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1BF7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9093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B23D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7587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288C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DA1D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35BE0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C3C6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1B3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3C02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C84A1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48980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239AA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26BDB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BDFAA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Kallikrein 1/KLK1 , also known as tissue kallikrein, is a protein that in humans is encoded by the KLK1 gene. This serine protease generates Lys-bradykinin by specific proteolysis of kininogen-1. KLK1 is a member of the peptidase S1 family. Its gene is mapped to 19q13.3. In all, it has got 262-amino acids which contain a putative signal peptide, followed by a short activating peptide and the protease domain. The protein is mainly found in kidney, pancreas, and salivary gland, showing a unique pattern of tissue-specific expression relative to other members of the family. KLK1 is implicated in carcinogenesis and some have potential as novel cancer and other disease biomarkers.</w:t>
      </w:r>
    </w:p>
    <w:p w14:paraId="3F1574B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4C3EA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DFD01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EE0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CE9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501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13E6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2E4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C40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2FDE21A">
      <w:pPr>
        <w:rPr>
          <w:rFonts w:hint="default" w:ascii="Times New Roman" w:hAnsi="Times New Roman" w:cs="Times New Roman"/>
          <w:b/>
          <w:bCs/>
          <w:sz w:val="28"/>
          <w:szCs w:val="28"/>
        </w:rPr>
      </w:pPr>
    </w:p>
    <w:p w14:paraId="64CE60A0">
      <w:pPr>
        <w:rPr>
          <w:rFonts w:hint="default" w:ascii="Times New Roman" w:hAnsi="Times New Roman" w:cs="Times New Roman"/>
          <w:b/>
          <w:bCs/>
          <w:sz w:val="28"/>
          <w:szCs w:val="28"/>
        </w:rPr>
      </w:pPr>
    </w:p>
    <w:p w14:paraId="3A28E735">
      <w:pPr>
        <w:rPr>
          <w:rFonts w:hint="default" w:ascii="Times New Roman" w:hAnsi="Times New Roman" w:cs="Times New Roman"/>
          <w:b/>
          <w:bCs/>
          <w:sz w:val="28"/>
          <w:szCs w:val="28"/>
        </w:rPr>
      </w:pPr>
    </w:p>
    <w:p w14:paraId="0853169D">
      <w:pPr>
        <w:rPr>
          <w:rFonts w:hint="default" w:ascii="Times New Roman" w:hAnsi="Times New Roman" w:cs="Times New Roman"/>
          <w:b/>
          <w:bCs/>
          <w:sz w:val="28"/>
          <w:szCs w:val="28"/>
        </w:rPr>
      </w:pPr>
    </w:p>
    <w:p w14:paraId="05A02E6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1B5A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7E5D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7243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074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CAC4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A4B3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7B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57B3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451E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F3A6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070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57E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DDD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3F7E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085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EA4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EDA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226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7754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4E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5D468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DC6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33E6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C3A6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BC2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BC56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CE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8354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3369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27C19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AAF1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B5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910E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5DD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7950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8F6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C96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E910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03FF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BF4F2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D9D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13E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099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CCF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5DB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DCE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A9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1B1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F18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6DF9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828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6F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737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7AC6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2FF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1A0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058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C81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F4A6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5A01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691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2B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38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C370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6CEF1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9325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C4CD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5C82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DB35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63C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741EE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EB82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644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2400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9882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97E8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2AB8D4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AFCA8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608945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EF876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E544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1850E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03ED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F40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9202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89B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32B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F942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7A6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1127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D112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41B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789F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D7E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3DDC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624CC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CB8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13999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28C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962B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915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95D0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D05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6F12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BE56D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B6DD8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DBBCD0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6D6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74EC1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632FB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87366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EC2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432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8187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67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B25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52BF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F57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E98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9AE4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E7CA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19F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4F7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B3E3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729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CE8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EA93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70D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2E20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639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628B4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E32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01059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556A6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59B5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C72E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83143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BD109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73B6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3088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17C8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4D1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13A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EDB9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3A18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8D62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6838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3228E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1FF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FB3B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3B6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761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A0D6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8B57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E21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78C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D64E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6B6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80A2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17359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1DC1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0A03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8E5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18B2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A34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C305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769C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30C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D9DF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A4795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BE4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371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7F71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387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C5B8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12A1D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852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587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4DFF8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32F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E6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9E4D9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BE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2E8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8F344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0F37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DA19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C46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87A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FA2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CA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3BB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05B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50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5B6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7134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BD2E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503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DF7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1FF0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BE8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6A0F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E4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376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282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33C0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E648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A718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C04D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4CE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3459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FF1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838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0DD7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64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12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E3F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35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BE0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B26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F2D0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FCA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BBC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7447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B9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B4D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CD8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BD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8C1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983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81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5D627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15764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C13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AF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8FA6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3C10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954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528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9F1C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8C4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AC62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AE3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C526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5C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B1D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D05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B5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457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28A2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6C7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C42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7845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D1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F05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72A3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266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78E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DEA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EC1C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D64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9670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40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32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3AE7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421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2E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559D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CAAE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70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2482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0462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14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798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BFF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8E1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3404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347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3CB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A4DC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AC3B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56E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0FF6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73F6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AF4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5B64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3F84C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AE7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0D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DD4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A9F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5A1B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D6CC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13E5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5D4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46B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FE38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C1D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AB2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A92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5BF5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D28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E41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75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69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F07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B75F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30F0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3F08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F026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96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BF0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134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BF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26A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4F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8F4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371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431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D98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2DDD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33D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1CD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70D5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F4D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258E7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03BBD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AD23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F6D2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7108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CC10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8717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1D8D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23B58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321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E528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B5E3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B5E3D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C449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8FBEFC">
    <w:pPr>
      <w:pStyle w:val="6"/>
      <w:jc w:val="both"/>
    </w:pPr>
  </w:p>
  <w:p w14:paraId="158B2B3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B5A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E360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AD555C3"/>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9401</Words>
  <Characters>21489</Characters>
  <Lines>251</Lines>
  <Paragraphs>70</Paragraphs>
  <TotalTime>0</TotalTime>
  <ScaleCrop>false</ScaleCrop>
  <LinksUpToDate>false</LinksUpToDate>
  <CharactersWithSpaces>24120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2026-05-25T08:12:48Z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