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4E2CC0">
      <w:pPr>
        <w:pStyle w:val="2"/>
        <w:bidi w:val="0"/>
        <w:jc w:val="center"/>
        <w:rPr>
          <w:rFonts w:hint="default" w:ascii="Times New Roman" w:hAnsi="Times New Roman" w:cs="Times New Roman"/>
          <w:b/>
          <w:bCs w:val="0"/>
          <w:sz w:val="36"/>
          <w:szCs w:val="36"/>
        </w:rPr>
      </w:pPr>
      <w:r>
        <w:rPr>
          <w:rFonts w:hint="eastAsia"/>
          <w:b/>
          <w:bCs/>
          <w:sz w:val="36"/>
          <w:szCs w:val="36"/>
        </w:rPr>
        <w:t>Mouse CD40L/Soluble CD40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88D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4A941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9FD83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1E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E924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02D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7548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7728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DF83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8E24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1BDFE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DEF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CE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294A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60B69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22BE7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790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FEFF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07D1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8AF4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30AB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B73C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CDF8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27E3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1B39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71D3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66EC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0332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CD40L也称gp39、肿瘤坏死因子相关激活蛋白(TNF associated activation protein, TRAP)、T细胞-B细胞活化分子(T cell-B cell-activating molecule, T-BAM)，为33kD的II型跨膜糖蛋白，共有266aa，其中胞膜外区214个氨基酸，与TNF在氨基酸水平具有较高的同源性。</w:t>
      </w:r>
    </w:p>
    <w:p w14:paraId="7A5B4B6D">
      <w:pPr>
        <w:ind w:firstLine="441" w:firstLineChars="0"/>
        <w:rPr>
          <w:rFonts w:hint="default" w:ascii="Times New Roman" w:hAnsi="Times New Roman" w:cs="Times New Roman"/>
        </w:rPr>
      </w:pPr>
    </w:p>
    <w:p w14:paraId="50586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829E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D98D1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AF4F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911E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F91C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C87E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EE55C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F5BFC9">
      <w:pPr>
        <w:rPr>
          <w:rFonts w:hint="default" w:ascii="Times New Roman" w:hAnsi="Times New Roman" w:cs="Times New Roman"/>
        </w:rPr>
      </w:pPr>
      <w:r>
        <w:rPr>
          <w:rFonts w:hint="default" w:ascii="Times New Roman" w:hAnsi="Times New Roman" w:cs="Times New Roman"/>
        </w:rPr>
        <w:br w:type="page"/>
      </w:r>
    </w:p>
    <w:p w14:paraId="49A1DB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9AE7F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35D8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DF3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C1A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4DC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D5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4E27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290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2A4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6EA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2BE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273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34C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756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88C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4D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D09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22A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47C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109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7C5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19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7C05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877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D8F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0BC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E8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72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0B2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1F0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5EC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2D3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1AD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8EF8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196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6D9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9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0B0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32A1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126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678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A649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53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37A6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83011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319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DBA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3FE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C9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F35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B5C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40C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8EA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F4F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93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74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1CE8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181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529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36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47D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FE5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06A7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316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C7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B5AD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B67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650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153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1CAF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E58E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6D4C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2484D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8212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7A668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08F1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41FB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6D615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247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8B51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6BFA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E569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BFE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1D6A0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1250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704C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C322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F209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FCA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8208F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6AD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EC8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D27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A140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1B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11F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2A1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CEF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432D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6E5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73C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C6E0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099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A6E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A8B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CCCB7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68330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FA034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C594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975D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F8E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B2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9BD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6E93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6C2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05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4BA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C3A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CF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7DF0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9CF71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DFBAE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BE1F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8EB0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3806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ADED7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3DF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11C3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DDF2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993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5CD7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63E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4B33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F3B3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C843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C43F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358A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F28C2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CC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186B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5106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C2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3A87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1D8A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9DB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130F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EA3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6E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411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AA824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2FD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B34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D5B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CED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B50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D01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8B0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D59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0683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E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FB3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EE3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91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70C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A20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84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475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F39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DA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BD3E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46F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AD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0B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143D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5F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CEC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B5B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AF2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AD1D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2354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BEBB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C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F2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BB2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7C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CB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8FB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2C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CF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EAC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D0D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5D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4C5F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79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C0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A87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8E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1C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2F6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C8B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A27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224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212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11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C4F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78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CB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1F2A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3A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1C7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D89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6A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BF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425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16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7E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2DC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35D1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06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15C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18E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88E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F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376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7CC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9A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28D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8A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B4A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4309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76F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0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5E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A72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18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7E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3F64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8B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F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7BE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7C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46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AFA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00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CB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AC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756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5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9D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226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61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A74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BD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F3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B6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E2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0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82D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05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0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D5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CF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A04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3E0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09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A0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DAD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C7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0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17F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1B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B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19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F1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AD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AF1D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23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E0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D1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27FE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C801A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B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C8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CEA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59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D1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092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510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0C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2D3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58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09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01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5DB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1F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FCD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11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0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CC7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33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98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F17E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F43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B0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D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CBD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35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22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84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49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9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56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AAE7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D00B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226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43F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9D9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3963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F986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135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EED0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09F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B0F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C0D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08F5B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FEF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E6D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F24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692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0CEF46">
      <w:pPr>
        <w:rPr>
          <w:rFonts w:hint="default" w:ascii="Times New Roman" w:hAnsi="Times New Roman" w:cs="Times New Roman"/>
          <w:sz w:val="22"/>
          <w:szCs w:val="22"/>
        </w:rPr>
      </w:pPr>
    </w:p>
    <w:p w14:paraId="24A714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23239E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CD40L/Soluble CD40 ligand Elisa Kit</w:t>
      </w:r>
    </w:p>
    <w:p w14:paraId="4C848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E049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C9293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C01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F84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062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492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663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4A0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E6F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805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13B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E7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B80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AC96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A03B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3CED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DE5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C8B8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FC9E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7709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A7A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C17F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A78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E4B8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60DF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3AB5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B1C2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CD40L, also known as gp39, TNF associated activation protein (TRAP) and T-B cell activating molecule (T-BAM), is a 33KD type II transmembrane glycoprotein with a total of 266aa, including 214 amino acids in the extracellular region, which has high homology with TNF at the amino acid level.</w:t>
      </w:r>
    </w:p>
    <w:p w14:paraId="44E902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EFC3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416E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8E5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C8B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AD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942C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BA8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31D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DD6863">
      <w:pPr>
        <w:rPr>
          <w:rFonts w:hint="default" w:ascii="Times New Roman" w:hAnsi="Times New Roman" w:cs="Times New Roman"/>
          <w:b/>
          <w:bCs/>
          <w:sz w:val="28"/>
          <w:szCs w:val="28"/>
        </w:rPr>
      </w:pPr>
    </w:p>
    <w:p w14:paraId="23B8BD2E">
      <w:pPr>
        <w:rPr>
          <w:rFonts w:hint="default" w:ascii="Times New Roman" w:hAnsi="Times New Roman" w:cs="Times New Roman"/>
          <w:b/>
          <w:bCs/>
          <w:sz w:val="28"/>
          <w:szCs w:val="28"/>
        </w:rPr>
      </w:pPr>
    </w:p>
    <w:p w14:paraId="34892963">
      <w:pPr>
        <w:rPr>
          <w:rFonts w:hint="default" w:ascii="Times New Roman" w:hAnsi="Times New Roman" w:cs="Times New Roman"/>
          <w:b/>
          <w:bCs/>
          <w:sz w:val="28"/>
          <w:szCs w:val="28"/>
        </w:rPr>
      </w:pPr>
    </w:p>
    <w:p w14:paraId="18194A3F">
      <w:pPr>
        <w:rPr>
          <w:rFonts w:hint="default" w:ascii="Times New Roman" w:hAnsi="Times New Roman" w:cs="Times New Roman"/>
          <w:b/>
          <w:bCs/>
          <w:sz w:val="28"/>
          <w:szCs w:val="28"/>
        </w:rPr>
      </w:pPr>
    </w:p>
    <w:p w14:paraId="205A5D6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088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88DC8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C1E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27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9072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6FB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6B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12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EBC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154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BB3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ED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2C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CC0C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49E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859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E2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9E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E26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7E4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1B5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BB0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ED2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DD8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F445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302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90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AD3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1516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43C0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5D7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75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C77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3CC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E3F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169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66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C9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15CB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A447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39546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26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3D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D103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A31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9FF7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3A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F3C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C12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D69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AFA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4B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ED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33D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4E9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4143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490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553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641B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997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FF7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E6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7477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28E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9FB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186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7B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6A2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0E4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6C6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ABF6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C7895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8E1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0E6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1422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B47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579A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3B7D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BB8D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1AE4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B3B2A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DF5C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B8FF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5F7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2031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0FC6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458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D51F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E95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C360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35F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FC9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93D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E70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496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8543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9F5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8BA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51F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9CDB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429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82D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AF4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52F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7151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117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02FC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768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558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395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BDF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6DE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A5D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B40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35B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5D9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428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A52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D34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69B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FC2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8CB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17A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7EE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E5A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309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DF9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4D7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A7A2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9D8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7F8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CCA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1071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89D5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5577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EE53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61D4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0D37E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0079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91E3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72E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0CC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47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2C27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9B96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23D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2C0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846F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FD5C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120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941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D4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332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4628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F1C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E3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D5C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BC8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5FE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D39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9180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40BC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F20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A8863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88D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31A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395E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6D8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AB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74F3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4A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B2C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ABA4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AF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CFB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7960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3D0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FBF2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AD06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45B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496B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300F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A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E84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E94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D29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FAEB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5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A6B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CB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57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34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1C8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353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DD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00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20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399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DF1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D6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BDA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E3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35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4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5CE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7E3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B3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A79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29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401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C6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76E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13B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99F1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0A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1E6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022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169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7BD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048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99F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2B4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62B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3D0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D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D2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93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F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3A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125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AE9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FC6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2F1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CF5B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FC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B38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89F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40B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DE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CC2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D2A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26F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DC0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F5E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B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88B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EA3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C7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761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234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E78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10D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E8D0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5A4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B5F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711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60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CBA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34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22B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177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F39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B6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749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8AC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EB9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C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E2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3B39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4A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C71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6F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A97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F62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7DE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0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BAB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C0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69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429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4F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92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65D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E4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77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79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25C5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B3EC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F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31B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9EA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EA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A2D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B9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9FD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848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69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7056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FE8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6F85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101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506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893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45A5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69D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CE9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27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8475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205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6CB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65F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54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B26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33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C9D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32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D6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EE7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9790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51F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4C4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4E7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00C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927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A732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663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8FC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99D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982D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FBD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DCC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E9E1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6F6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29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ain, such as samples such as gene knockout experiments.</w:t>
      </w:r>
    </w:p>
    <w:p w14:paraId="22B4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D94B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B7BF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B7BF0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6E5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34AADB">
    <w:pPr>
      <w:pStyle w:val="6"/>
      <w:jc w:val="both"/>
    </w:pPr>
  </w:p>
  <w:p w14:paraId="0FC8564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272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99C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2511EC"/>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8294</Words>
  <Characters>16543</Characters>
  <Lines>251</Lines>
  <Paragraphs>70</Paragraphs>
  <TotalTime>0</TotalTime>
  <ScaleCrop>false</ScaleCrop>
  <LinksUpToDate>false</LinksUpToDate>
  <CharactersWithSpaces>18200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2026-06-01T08:55:43Z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