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F8C134">
      <w:pPr>
        <w:pStyle w:val="2"/>
        <w:bidi w:val="0"/>
        <w:jc w:val="center"/>
        <w:rPr>
          <w:rFonts w:hint="default" w:ascii="Times New Roman" w:hAnsi="Times New Roman" w:cs="Times New Roman"/>
          <w:b/>
          <w:bCs w:val="0"/>
          <w:sz w:val="36"/>
          <w:szCs w:val="36"/>
        </w:rPr>
      </w:pPr>
      <w:r>
        <w:rPr>
          <w:rFonts w:hint="eastAsia"/>
          <w:b/>
          <w:bCs/>
          <w:sz w:val="36"/>
          <w:szCs w:val="36"/>
        </w:rPr>
        <w:t>Canine KGF/FGF-7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CF0B3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78630E2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10BA9CE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1155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379D5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C8BCD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3EF3A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401B3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3AA942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2F401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8A303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F730C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6B30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3E850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753F2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57441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CC6F90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584D7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15150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B584A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15187C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D2BAB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0D55C7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B38A0C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60721B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8343D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62247A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624EA1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角质形成细胞生长因子（KGF/FGF-7）是FGF家族23个已知成员之一。该家族的蛋白质通过促进细胞增殖和分化，在各种组织的产前发育、产后生长和再生过程中发挥核心作用。KGF/FG-7是一种针对上皮细胞和角质形成细胞的丝裂原因子，通过FGFR 2b发出信号。KGF/FGF-7在肾和肺的发育、血管生成和伤口愈合中起作用。重组人KGF/FGF-7是一种18.9kda的蛋白质，由163个氨基酸残基组成。</w:t>
      </w:r>
    </w:p>
    <w:p w14:paraId="2B5AAD3B">
      <w:pPr>
        <w:ind w:firstLine="441" w:firstLineChars="0"/>
        <w:rPr>
          <w:rFonts w:hint="default" w:ascii="Times New Roman" w:hAnsi="Times New Roman" w:cs="Times New Roman"/>
        </w:rPr>
      </w:pPr>
    </w:p>
    <w:p w14:paraId="2BDB5F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445141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0C4E90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279EC4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F9C072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0339F8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0F902E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F2545C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2B243E3">
      <w:pPr>
        <w:rPr>
          <w:rFonts w:hint="default" w:ascii="Times New Roman" w:hAnsi="Times New Roman" w:cs="Times New Roman"/>
        </w:rPr>
      </w:pPr>
      <w:r>
        <w:rPr>
          <w:rFonts w:hint="default" w:ascii="Times New Roman" w:hAnsi="Times New Roman" w:cs="Times New Roman"/>
        </w:rPr>
        <w:br w:type="page"/>
      </w:r>
    </w:p>
    <w:p w14:paraId="6D1496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0FA2D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6472D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EA1A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4D2C8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0E250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7497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0BB4C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311A1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DB791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E959C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DAB1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8482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AC8A5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9EC80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990B4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6F44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756A5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E8CD6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78734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092C0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2D4E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0493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9009A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6097C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5B278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93DB0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7F4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C5F0D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F431B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7D033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9BC72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9BC7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23A31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A949C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6CDD4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DF6E5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BB0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BCEE4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AA36F6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B62FE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16959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F21BE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C0E4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6650A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3071B5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79699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076B1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E684F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9132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5BF2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614B6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88020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4B6D3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03D6A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51C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5A33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40E21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5362A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35093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D3A1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9AEB9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94919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02FD5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716E2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0AB7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EB3085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713F8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C40C3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79BF4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B9CFF7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01044D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641EA5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4EE766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71A1B6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46425F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417B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D2BB3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D9D018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5B52E7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930C31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380811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331F62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F45B13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DE7AFA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FF8E1E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EDB33E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FAD961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89EAE1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9C918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319F34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C98CF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F0ED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36CB8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6BA81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CA90B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70160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87984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5C0C4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4A85C4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E51BA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DF0D1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6B0BD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45EC7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43054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CFDD4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9307D1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80256D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C103F0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5B8EA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50B70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AEE83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E3239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66FF0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48935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014A9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0A805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13A2B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6F96A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BBCD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F074B1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61052E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3FFEA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467BF5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92325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160ED1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A543E7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E3ED48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54538B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9FB10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24D2B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775F0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2CB35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6E03F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FCAAB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F31B5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E4A87F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A349A7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E20DA3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F9CD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0D8D1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68D25D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22D8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CB2243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A230A3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823F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067D6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3F9D26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CCA3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7CAB8A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A3F4E4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93F65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D95B6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7E176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BD0F3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F05AA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C4903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B0E75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96641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33CCB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5AA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505B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FA910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46BB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7AE9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5E457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28B6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4E47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B5B5B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C8FA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5DB9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D2F00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0A76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D782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3E016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7E80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C992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4D46E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8157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3587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49ED4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5B161B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B2F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9336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CA170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5DD3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6C6F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46226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5008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8D58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25FEB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CD92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34AB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4AA60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17C8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5C3D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8FE64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7E55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27F9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3D6C4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F59B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A465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26A02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DB25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5BD0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2771E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426C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8042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1E619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BF50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DF8F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61C39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95AF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A8F4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B7605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13F4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858D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F2855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C7402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73A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F156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1EB0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087C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8B8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99BD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FB75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52F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8E36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A382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367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1F96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7DBB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843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8D9F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8B4D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A24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FAE7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AF052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5C7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6EF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B92D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3821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A45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E243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40CA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D80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6430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EFD2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173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7ED2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BB1A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ADD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08F4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1B36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92F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0B71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0C09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5CA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9B0E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FCA7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D1A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40ED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989E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095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FD10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7B5B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AF8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87CC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7005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8BA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7022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6E46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A94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1510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AA1C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558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CAA3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CB94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C7A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9C7A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6334C5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91F45A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684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D8F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5BB4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2ECA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16F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59C6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9499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ABC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8BA3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C9FB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D08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2DDC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8926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15D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8C52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62CB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913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EDE5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4283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DD4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C255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6EE9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F46F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E7D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B24B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DFB4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A13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C6BF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73D2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34C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B7B2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AD567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63FAB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6A0D5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1F8F9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6BFB1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9CDBE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431F5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A83B8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5BAA5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21866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A7B19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116E2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1B43F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1B669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525B7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49EFF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A24D8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D602092">
      <w:pPr>
        <w:rPr>
          <w:rFonts w:hint="default" w:ascii="Times New Roman" w:hAnsi="Times New Roman" w:cs="Times New Roman"/>
          <w:sz w:val="22"/>
          <w:szCs w:val="22"/>
        </w:rPr>
      </w:pPr>
    </w:p>
    <w:p w14:paraId="647583A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A56029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KGF/FGF-7 Elisa Kit</w:t>
      </w:r>
    </w:p>
    <w:p w14:paraId="70CD42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7C924B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1FE6C3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96B9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BC6FE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F3960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D35FE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10C58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AD94B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40D06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0A0EE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17596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0DD1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2987C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561D1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B2798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FB070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BFBB6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BB906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1A82C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1214D6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F4A97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0A7D8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89313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FE338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A1734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0527A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D0C31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KGF/FGF-7 is Keratinocyte Growth Factor (KGF/FGF-7) is one of 23 known members of the FGF family. Proteins of this family play a central role during prenatal development and postnatal growth and regeneration of variety of tissues, by promoting cellular proliferation and differentiation. KGF/FG-7 is a mitogen factor specific for epithelial cells and keratinocytes and signals through FGFR 2b. KGF/FGF-7 plays a role in kidney and lung development, angiogenesis, and wound healing. Recombinant human KGF/FGF-7 is an 18.9 kDa protein consisting of 163 amino acid residues.</w:t>
      </w:r>
    </w:p>
    <w:p w14:paraId="6435B77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038E47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564D08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87E8C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90FF8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14CA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ADAF7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1681F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D4BBB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6437066">
      <w:pPr>
        <w:rPr>
          <w:rFonts w:hint="default" w:ascii="Times New Roman" w:hAnsi="Times New Roman" w:cs="Times New Roman"/>
          <w:b/>
          <w:bCs/>
          <w:sz w:val="28"/>
          <w:szCs w:val="28"/>
        </w:rPr>
      </w:pPr>
    </w:p>
    <w:p w14:paraId="387834D6">
      <w:pPr>
        <w:rPr>
          <w:rFonts w:hint="default" w:ascii="Times New Roman" w:hAnsi="Times New Roman" w:cs="Times New Roman"/>
          <w:b/>
          <w:bCs/>
          <w:sz w:val="28"/>
          <w:szCs w:val="28"/>
        </w:rPr>
      </w:pPr>
    </w:p>
    <w:p w14:paraId="7967E673">
      <w:pPr>
        <w:rPr>
          <w:rFonts w:hint="default" w:ascii="Times New Roman" w:hAnsi="Times New Roman" w:cs="Times New Roman"/>
          <w:b/>
          <w:bCs/>
          <w:sz w:val="28"/>
          <w:szCs w:val="28"/>
        </w:rPr>
      </w:pPr>
    </w:p>
    <w:p w14:paraId="6DCB1C41">
      <w:pPr>
        <w:rPr>
          <w:rFonts w:hint="default" w:ascii="Times New Roman" w:hAnsi="Times New Roman" w:cs="Times New Roman"/>
          <w:b/>
          <w:bCs/>
          <w:sz w:val="28"/>
          <w:szCs w:val="28"/>
        </w:rPr>
      </w:pPr>
    </w:p>
    <w:p w14:paraId="7384A80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092FD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D6977A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3211D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E42F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645E2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5BE19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2350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0732D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CB316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22458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2C5E7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F253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D9F5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5A915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C2B01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CCAB5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600D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4316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80C6C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76EA2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AD0F4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16DC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09ED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2DC36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443BD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57B95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4623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A33C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ADC68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9B289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9AD31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5277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FE30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9C341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74099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B0BD5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4BC7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9D94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5F441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F6143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88FC8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4552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315A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D832D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59FEC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D8771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6BB8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1CA3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56066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7EC79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BDAE0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8F0E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61E2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F8B6F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49BB5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2E8BD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716B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8F4B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6BC82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79D8D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BA834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241C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0CA4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8C28B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7C471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E46E3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6661B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289D4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56BB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E99D6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DE459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D8202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B3293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08A10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513B80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7C5686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88A29B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3DE590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C3EBCA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3B9A54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3F912E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CC40E4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9FB7AD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0B634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16269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47DF5B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44EAE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17418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9EDB5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5082C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72769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6C42D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56DC0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57B64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CDF07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A91EE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6DAF7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67835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5E10D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15206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FAC3B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22C7F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C1406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E6906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6B71B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B629A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2E4BF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130C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77627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D7221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5D66B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55A79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28962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8D8DE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1D2A7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3480C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E40F4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31BF5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1DF4A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27D79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06491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5B367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A0DDC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8761B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EDE29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298C8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3E61A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F7167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9CF12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737F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265FD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6E9C7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691FB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DC6F8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28B41C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65D71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35647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31630D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22BEB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2E72D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87CF9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A0C0B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A075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05D51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D6C31B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1A01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5FE0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BE3E8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E61D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9897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4938E4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275B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BB77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C5DA5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86766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74C4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A30D0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DA999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1343C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4253F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186A3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EE2FD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F4CF7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22A511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B7E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33F4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806E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255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B775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08A94C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F22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E4E2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9516B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989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41A8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F770E6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E6C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FBD6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6DB1B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6D5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A288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A81A2D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101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D7C6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8BEBF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35B8E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E7272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F16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DD83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A9BB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35A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34B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B979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B850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00F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71FE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8C20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E7C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2CBA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38CB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A245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D3BE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A6CD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BD5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FA0F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820C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83A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09F4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0A05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D2FB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EB31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D65D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4A4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E6C8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EEF7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187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2488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03A0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FB7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4D04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B769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1A6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40DC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552EA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DC1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D859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868B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AA3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F94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9F65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9816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D6F57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8D0F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03DD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185A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0F96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0D33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640A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2251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D00D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6C9E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A2A1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50F3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2D063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859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D320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6C57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89F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21A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1398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94CF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D5F0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D2C6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6385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80C3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337E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BE3D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09F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661C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C2A8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E52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468C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81C1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37B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5C41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252D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582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912B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733A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1F1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785C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0298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497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9372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6E61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9BF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2893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9083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451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710F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9D4C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81C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E112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9406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5CF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D2A1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DFE85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DCA09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AC0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00EC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66A9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74AC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14249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57B8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3A76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041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F106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BAF7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B16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C4A5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04F1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D8D7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E702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F38C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7F8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188F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E89C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5F7C4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70F7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954C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5C7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7279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CDEC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EF7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EE54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4DB9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510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9DB3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5D0C6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0F2DE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407DD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C3ABA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A3BD7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54F02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687E4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938D6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D0B6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DE4C5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56C55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438F4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B9123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results and the factory results or the increase in the difference between batches of kits.</w:t>
      </w:r>
    </w:p>
    <w:p w14:paraId="4340B8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D6EBE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019FF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553C8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B2E42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70659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770659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7922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B465EBD">
    <w:pPr>
      <w:pStyle w:val="6"/>
      <w:jc w:val="both"/>
    </w:pPr>
  </w:p>
  <w:p w14:paraId="003E44A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9014A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EF38E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2F12572"/>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9330</Words>
  <Characters>21381</Characters>
  <Lines>251</Lines>
  <Paragraphs>70</Paragraphs>
  <TotalTime>0</TotalTime>
  <ScaleCrop>false</ScaleCrop>
  <LinksUpToDate>false</LinksUpToDate>
  <CharactersWithSpaces>23986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2026-05-25T08:14:34Z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