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8C742">
      <w:pPr>
        <w:pStyle w:val="2"/>
        <w:bidi w:val="0"/>
        <w:jc w:val="center"/>
        <w:rPr>
          <w:rFonts w:hint="default" w:ascii="Times New Roman" w:hAnsi="Times New Roman" w:cs="Times New Roman"/>
          <w:b/>
          <w:bCs w:val="0"/>
          <w:sz w:val="36"/>
          <w:szCs w:val="36"/>
        </w:rPr>
      </w:pPr>
      <w:r>
        <w:rPr>
          <w:rFonts w:hint="eastAsia"/>
          <w:b/>
          <w:bCs/>
          <w:sz w:val="36"/>
          <w:szCs w:val="36"/>
        </w:rPr>
        <w:t>Canine Neuroserpin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C1A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52FBB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62F1C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BC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B8A9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5F32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4905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552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16A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223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D41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450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8B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E17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E9C24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6AE0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7389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081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6B4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BCA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D192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AB46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DEE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9F1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E22E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9C6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148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0B80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neuroserpin，也称作 serpinI1 或 Protease inhibitor 12，属于 serpin家族成员，是一种主要由中枢神经系统分泌表达的丝氨酸蛋白酶抑制剂，人 neuroserpin 与大猩猩、狗、大鼠、小鼠和鸡的氨基酸序列同源性分别为 99%、93%，88%，86%和 80%。虽然目前 neuroserpin</w:t>
      </w:r>
      <w:r>
        <w:rPr>
          <w:rFonts w:hint="eastAsia"/>
        </w:rPr>
        <w:br w:type="textWrapping"/>
      </w:r>
      <w:r>
        <w:rPr>
          <w:rFonts w:hint="eastAsia"/>
        </w:rPr>
        <w:t>的靶点不是很清楚，但很多研究表明 neuroserpin 在突触产生和随后</w:t>
      </w:r>
      <w:r>
        <w:rPr>
          <w:rFonts w:hint="eastAsia"/>
        </w:rPr>
        <w:br w:type="textWrapping"/>
      </w:r>
      <w:r>
        <w:rPr>
          <w:rFonts w:hint="eastAsia"/>
        </w:rPr>
        <w:t>的神经再塑过程中控制胞外基质（ECM）的降解发挥着重要的作用。</w:t>
      </w:r>
    </w:p>
    <w:p w14:paraId="0DF42D98">
      <w:pPr>
        <w:ind w:firstLine="441" w:firstLineChars="0"/>
        <w:rPr>
          <w:rFonts w:hint="default" w:ascii="Times New Roman" w:hAnsi="Times New Roman" w:cs="Times New Roman"/>
        </w:rPr>
      </w:pPr>
    </w:p>
    <w:p w14:paraId="119DE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9DD7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B8F4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9EB8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5752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E9FC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2BA8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7ACB8F">
      <w:pPr>
        <w:rPr>
          <w:rFonts w:hint="default" w:ascii="Times New Roman" w:hAnsi="Times New Roman" w:cs="Times New Roman"/>
        </w:rPr>
      </w:pPr>
      <w:r>
        <w:rPr>
          <w:rFonts w:hint="default" w:ascii="Times New Roman" w:hAnsi="Times New Roman" w:cs="Times New Roman"/>
        </w:rPr>
        <w:br w:type="page"/>
      </w:r>
    </w:p>
    <w:p w14:paraId="076D9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727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5340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A2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4BB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C24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17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5F4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BDE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C58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45D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7A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55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69F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4D5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04F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F9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D2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08A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EDD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103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64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BC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2E3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DC4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EB0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CE9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44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DAC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E15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258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E9C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94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BF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8E3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1EB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21B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EC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A3D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EA1E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A0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10C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405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E3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B2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512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0B1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128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B79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3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C7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62A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0E4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EFA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E1C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37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99D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BC4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072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D4D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FA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CC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DF3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79F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75D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FC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BD7E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679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F6C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A3A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29E8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5BAE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9FA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D261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22B1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2B1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D7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4C25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7850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F6B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7878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917A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5779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738A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8F60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10F8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EE6D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F374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F2E3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0CA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C97E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29F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BBF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46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ADE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66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D64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14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FB8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EB6E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D87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E8B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11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CAA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4D7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9A9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3AA0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CEB6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3AC6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DE0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39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F93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FBE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5DC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675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620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43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275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F1E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F11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C0F0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63EE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F6D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791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544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C41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070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F0CF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4299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FB4E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9F8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C796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764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93EB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DCC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7F7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E8BF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1E5E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BD77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92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44D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BD16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ED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BFB4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DCD8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26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59BE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2CC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7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F52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421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66F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87C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6B4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BA9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69B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E3B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B5E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AD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975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1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51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794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95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4A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B9E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B4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4E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EAF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B9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3F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580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B8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1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F8C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97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9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624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69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0E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6C7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7CDE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E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DC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E7D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30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68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879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0A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97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9C3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63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0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076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C4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EB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0E1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CF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50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58A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B4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95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C03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B3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77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9E9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C2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D8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4C7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D2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20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3E2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9B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2D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F8B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F7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12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D53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1712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7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190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42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CE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9D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AE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F3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9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30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44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F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54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1C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4A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B6F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D9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4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CC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3F4C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A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A92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D0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9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AE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D1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D94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A3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FD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C28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7D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B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C8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E0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3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F3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32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58A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0D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2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34C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63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D5F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83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E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23B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B3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C6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85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5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7DF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8F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1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CCF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A1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62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BFE6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1728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9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9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41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43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EF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9A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10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B8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F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631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8B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0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CB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74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97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CFF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95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F10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64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85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C5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FD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02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E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C4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12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A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5D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F08A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CBE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B55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F13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7F0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04F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421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681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3C7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D5A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1B5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79B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63C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EB4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F0A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B65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04C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0F382D">
      <w:pPr>
        <w:rPr>
          <w:rFonts w:hint="default" w:ascii="Times New Roman" w:hAnsi="Times New Roman" w:cs="Times New Roman"/>
          <w:sz w:val="22"/>
          <w:szCs w:val="22"/>
        </w:rPr>
      </w:pPr>
    </w:p>
    <w:p w14:paraId="5A8944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DCB4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Neuroserpin Elisa Kit</w:t>
      </w:r>
    </w:p>
    <w:p w14:paraId="5074B7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DE7F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CEFA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A8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8C9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D3E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9F0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CCD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7AD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637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884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934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4A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60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C95E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D60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19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C81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12D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D310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BBF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1FC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6BF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0765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8E4A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D80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435C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C38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Neuroserpin, also known as serpini1 or protein inhibitor 12, belongs to serpin</w:t>
      </w:r>
      <w:r>
        <w:rPr>
          <w:rFonts w:hint="eastAsia"/>
        </w:rPr>
        <w:br w:type="textWrapping"/>
      </w:r>
      <w:r>
        <w:rPr>
          <w:rFonts w:hint="eastAsia"/>
        </w:rPr>
        <w:t>Family member, a serine protease inhibitor mainly secreted and expressed by the central nervous system.The amino acid sequence of human neuroserpin is the same as that of gorilla, dog, rat, mouse and chicken.The sources were 99%, 93%, 88%, 86% and 80%, respectively. Although currently neuroserpin.The target of neuroserpin is not very clear, but many studies have shown that neuroserpin is produced at synapses and subsequently.It plays an important role in controlling the degradation of extracellular matrix (ECM).In adults, neuroserpin consists of cortical areas and hippocampus related to learning and memory And growth cone secretion of neurons in amygdala.</w:t>
      </w:r>
    </w:p>
    <w:p w14:paraId="0F3517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6A2E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C616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C93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2A5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2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A00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CB5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F2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E72D7C">
      <w:pPr>
        <w:rPr>
          <w:rFonts w:hint="default" w:ascii="Times New Roman" w:hAnsi="Times New Roman" w:cs="Times New Roman"/>
          <w:b/>
          <w:bCs/>
          <w:sz w:val="28"/>
          <w:szCs w:val="28"/>
        </w:rPr>
      </w:pPr>
    </w:p>
    <w:p w14:paraId="28ED566D">
      <w:pPr>
        <w:rPr>
          <w:rFonts w:hint="default" w:ascii="Times New Roman" w:hAnsi="Times New Roman" w:cs="Times New Roman"/>
          <w:b/>
          <w:bCs/>
          <w:sz w:val="28"/>
          <w:szCs w:val="28"/>
        </w:rPr>
      </w:pPr>
    </w:p>
    <w:p w14:paraId="6651AE60">
      <w:pPr>
        <w:rPr>
          <w:rFonts w:hint="default" w:ascii="Times New Roman" w:hAnsi="Times New Roman" w:cs="Times New Roman"/>
          <w:b/>
          <w:bCs/>
          <w:sz w:val="28"/>
          <w:szCs w:val="28"/>
        </w:rPr>
      </w:pPr>
    </w:p>
    <w:p w14:paraId="2A8E04E2">
      <w:pPr>
        <w:rPr>
          <w:rFonts w:hint="default" w:ascii="Times New Roman" w:hAnsi="Times New Roman" w:cs="Times New Roman"/>
          <w:b/>
          <w:bCs/>
          <w:sz w:val="28"/>
          <w:szCs w:val="28"/>
        </w:rPr>
      </w:pPr>
    </w:p>
    <w:p w14:paraId="3DA57B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EFD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2083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972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5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6457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73D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1E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F7C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810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A95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B2B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BC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B3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5C2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A39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2BE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22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C2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FF7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656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BCB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D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BD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BB2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3CD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877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D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5C7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985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D1A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041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D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00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2ED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C01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F0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63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959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FEF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7EB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124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B1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76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891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028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9E2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BF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26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B49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C5C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714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FA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40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DEF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2F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424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51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92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CC8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65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86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AD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DA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64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237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F23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E5D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04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320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373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7613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019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A5F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24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116B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314C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8AA6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6282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787A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ABEE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4482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8DA3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700D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80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35DD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6A7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7ED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697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DE2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A48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41F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24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8BC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A4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407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D37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4B7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10C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520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C3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295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DE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B46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E9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20A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61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E3F6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B77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19E6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3D1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EF51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88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B7B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43A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DB7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2B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31F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38A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C2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EA4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E7A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DFF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8F9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92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E8C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6B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B6C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5E1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ED9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77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140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9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E697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2F4A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2575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7643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1E2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C16F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997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2BF6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D6C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DA5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E6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A5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18F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33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4F3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2939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DB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9D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DE8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EF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8F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275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E49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AAE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AB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A73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0D0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3EC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255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CA31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CC0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019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7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EA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9A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F8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05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C8E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3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93C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2070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3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B4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4B8E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E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6D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8587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9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65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D05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1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CF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F1E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CE9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3A3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92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55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8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DF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57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9B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16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FB2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38E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4B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5C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74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C6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6B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78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7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C61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A0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1D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2C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86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93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E4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FA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20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716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CE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20D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E9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31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D8E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0D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3A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7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69D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94E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8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9F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83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7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F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74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73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52B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0B5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9E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C2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1D9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E98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44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AA7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10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71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EC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A0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61F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4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90D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7E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6D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E7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513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BC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BC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FA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E5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09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D1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C2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2F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EF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70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1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909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42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7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DAA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73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EC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F5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5F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6E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271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EB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0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3C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0A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12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A3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CD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0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EE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8D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74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DB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85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B3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F4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7F6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4C3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8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5BE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BA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91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6A7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DCF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38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D9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F5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32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03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70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2D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E5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AA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A3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7D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1CA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8E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7CC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92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42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F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FB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FB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E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8E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7F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7D1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3E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257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0C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94B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E2E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91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A23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D69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C9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47A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C8E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F2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2D0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F36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42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F1F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E8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C5C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23E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952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8952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76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A9E6F9">
    <w:pPr>
      <w:pStyle w:val="6"/>
      <w:jc w:val="both"/>
    </w:pPr>
  </w:p>
  <w:p w14:paraId="66964E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733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1CD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5C431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10742</Words>
  <Characters>29368</Characters>
  <Lines>251</Lines>
  <Paragraphs>70</Paragraphs>
  <TotalTime>0</TotalTime>
  <ScaleCrop>false</ScaleCrop>
  <LinksUpToDate>false</LinksUpToDate>
  <CharactersWithSpaces>33292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