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AD09B">
      <w:pPr>
        <w:pStyle w:val="2"/>
        <w:bidi w:val="0"/>
        <w:jc w:val="center"/>
        <w:rPr>
          <w:rFonts w:hint="default" w:ascii="Times New Roman" w:hAnsi="Times New Roman" w:cs="Times New Roman"/>
          <w:b/>
          <w:bCs w:val="0"/>
          <w:sz w:val="36"/>
          <w:szCs w:val="36"/>
        </w:rPr>
      </w:pPr>
      <w:r>
        <w:rPr>
          <w:rFonts w:hint="eastAsia"/>
          <w:b/>
          <w:bCs/>
          <w:sz w:val="36"/>
          <w:szCs w:val="36"/>
        </w:rPr>
        <w:t>Canine TPO/Thrombopoietin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8DEC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E2ABF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4BCBD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C2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5F57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88EC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3A67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5B5D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3AA2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84E8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9729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B83E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24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0463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03D55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55F9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2BECB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947D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AE387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575A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93A43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5362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4EC5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EC3E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99DD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34FF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8356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2617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血小板生成素（TPO）也称为巨核细胞生长发育因子（MGDF）。TPO是一种影响来自承诺性祖细胞的巨核细胞增殖和成熟的谱系特异性细胞因子，被认为是循环血小板水平的主要生理调节因子。</w:t>
      </w:r>
    </w:p>
    <w:p w14:paraId="2F47699E">
      <w:pPr>
        <w:ind w:firstLine="441" w:firstLineChars="0"/>
        <w:rPr>
          <w:rFonts w:hint="default" w:ascii="Times New Roman" w:hAnsi="Times New Roman" w:cs="Times New Roman"/>
        </w:rPr>
      </w:pPr>
    </w:p>
    <w:p w14:paraId="08D9DB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7CA5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E74F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D27A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9D7A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67C4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8176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C322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5A7AA0">
      <w:pPr>
        <w:rPr>
          <w:rFonts w:hint="default" w:ascii="Times New Roman" w:hAnsi="Times New Roman" w:cs="Times New Roman"/>
        </w:rPr>
      </w:pPr>
      <w:r>
        <w:rPr>
          <w:rFonts w:hint="default" w:ascii="Times New Roman" w:hAnsi="Times New Roman" w:cs="Times New Roman"/>
        </w:rPr>
        <w:br w:type="page"/>
      </w:r>
    </w:p>
    <w:p w14:paraId="28964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16F3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293A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4C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AA5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D06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1F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669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954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2A5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824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BD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11D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5EC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750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69E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A4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E34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ABB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007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38F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40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FC6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9FF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572F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1E2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3E7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EF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D876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827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02B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092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48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B2A5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EC7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D7B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8C6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B2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A1B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F09C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0A3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5F4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F4C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10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36B9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9A6C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D19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E04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167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25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100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E847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A2D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988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E84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AB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481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475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7AB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170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57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7C7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3FC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3EF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A08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DC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01CBB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E83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D7B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D67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3555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BD80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9BE6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974D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0BA3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9947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696A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4C21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A504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2B30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6DCF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477E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BA273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34C2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A9664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9FC8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ACAA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D6A8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3247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3035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3B25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32D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CDA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423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EE6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670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612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9B5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47B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A7B5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6D0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258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55B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13B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5E9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7E8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9463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6329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E6F1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69D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C5C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003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804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328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FFC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2C1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51F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938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26E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156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C2DD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C3D1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5274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593D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1635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5A10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6F51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01D1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D3CFD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BC85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8B52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2FDB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FFC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87E5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622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1705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C238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7CD4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3A30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3A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654F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D156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0D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222C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5F1A7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8E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EFB7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F9DF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5B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C045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CB86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7E3B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AF4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171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D6D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A86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5A9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52A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31C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B03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7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CE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67C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17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55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5B3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DC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BF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D6C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D6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7D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851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DC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59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442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12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8E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795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6A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FE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5E0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EC5C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25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DB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B22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4B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FE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E72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FA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C5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330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01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25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299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75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20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2B1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E4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C9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C47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2F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A4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58A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9E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8B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D4A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40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FF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984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2B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2E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AFB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84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2E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7FF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D3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EC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5B8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612D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E2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285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1B8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18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358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D55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3E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825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A2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34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305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FC6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5E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B68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5FE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1A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C4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F31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6F6E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EA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D0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426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41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84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9DC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B8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9A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2DD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3C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6C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D28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7E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F5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E9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7B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34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E7C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4B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56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4E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E2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F6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5AF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93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8C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C32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79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43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D53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E9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46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1E1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CA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46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90E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3E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65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F8C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B3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2C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C21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198A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3E20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A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3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B22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D4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3B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B2E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EE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4B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645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9A5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FC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84D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3B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34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EA5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36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0E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6B01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B0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6E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E19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04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60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11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8EC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7F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29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5E7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5A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45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07B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8079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517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8F36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128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A55A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A30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7CA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453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E93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C7D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BBA3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786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94A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2870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7EF2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A94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D3EA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DBC0AB">
      <w:pPr>
        <w:rPr>
          <w:rFonts w:hint="default" w:ascii="Times New Roman" w:hAnsi="Times New Roman" w:cs="Times New Roman"/>
          <w:sz w:val="22"/>
          <w:szCs w:val="22"/>
        </w:rPr>
      </w:pPr>
    </w:p>
    <w:p w14:paraId="0AF0A7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A36FF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TPO/Thrombopoietin Elisa Kit</w:t>
      </w:r>
    </w:p>
    <w:p w14:paraId="0A311D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51766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A3C2D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28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674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CF6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233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B78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CDD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9F0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A51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2D1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42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E84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B1D8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46D8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425A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3AB5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2FDD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3DC6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9E00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94CC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012A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FD26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B1AA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4DA8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F0C6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D09D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Thrombopoietin(TPO) is also called megakaryocyte growth and development factor(MGDF). TPO, a lineage-specific cytokine affecting the proliferation and maturation of megakaryocytes from committed progenitor cells, is believed to be the major physiological regulator of circulating platelet levels.</w:t>
      </w:r>
    </w:p>
    <w:p w14:paraId="1057FE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07F93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2DF5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9D0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99A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A9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684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606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33E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A1416E">
      <w:pPr>
        <w:rPr>
          <w:rFonts w:hint="default" w:ascii="Times New Roman" w:hAnsi="Times New Roman" w:cs="Times New Roman"/>
          <w:b/>
          <w:bCs/>
          <w:sz w:val="28"/>
          <w:szCs w:val="28"/>
        </w:rPr>
      </w:pPr>
    </w:p>
    <w:p w14:paraId="7D299F22">
      <w:pPr>
        <w:rPr>
          <w:rFonts w:hint="default" w:ascii="Times New Roman" w:hAnsi="Times New Roman" w:cs="Times New Roman"/>
          <w:b/>
          <w:bCs/>
          <w:sz w:val="28"/>
          <w:szCs w:val="28"/>
        </w:rPr>
      </w:pPr>
    </w:p>
    <w:p w14:paraId="76B4168E">
      <w:pPr>
        <w:rPr>
          <w:rFonts w:hint="default" w:ascii="Times New Roman" w:hAnsi="Times New Roman" w:cs="Times New Roman"/>
          <w:b/>
          <w:bCs/>
          <w:sz w:val="28"/>
          <w:szCs w:val="28"/>
        </w:rPr>
      </w:pPr>
    </w:p>
    <w:p w14:paraId="7442C59E">
      <w:pPr>
        <w:rPr>
          <w:rFonts w:hint="default" w:ascii="Times New Roman" w:hAnsi="Times New Roman" w:cs="Times New Roman"/>
          <w:b/>
          <w:bCs/>
          <w:sz w:val="28"/>
          <w:szCs w:val="28"/>
        </w:rPr>
      </w:pPr>
    </w:p>
    <w:p w14:paraId="7F05B0F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705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5139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328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A8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B66A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12D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4C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763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387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DB9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780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14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07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A8B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8DB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2A2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78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96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D32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54E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5BF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2F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B26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D65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091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4ED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02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0EE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B003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570D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6DC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05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925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173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3C9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FF6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3F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D94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D040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ECC0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2C7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96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926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118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A2F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3F7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B3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5F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9DA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D0B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B8D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EC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AB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06D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ACE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0E1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30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19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E0B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2D1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DAB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0E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57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179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260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DE3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626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058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354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7BA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3EC7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783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856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0551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4158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9EA5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6F4F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460B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F22D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BF4C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7C2B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37B0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C5FE0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5B4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F8AD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21CA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562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6F1E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6DC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966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C94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53C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EA1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D52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423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205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284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24B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694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0E0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411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E6FE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158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073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E7A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797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D64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28F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6D04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9F34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AFD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D50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794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1B3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406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07D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9B5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481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A31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B08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0E7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7AE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CB2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AEC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307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F5F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F28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1A8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EEF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01C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648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41A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3F21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ACA0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5185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5EB2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7A63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1285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0EDE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1CB2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3051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6C6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E1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33D3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741D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79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D541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4FD6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E6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9558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8357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85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30E6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F457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A66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165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A1E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653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C8F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26A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E56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3BB3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B2B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35EB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C81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4C6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AFE5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A0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B78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D8FA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FD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8CA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5FC9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CE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8B8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3B88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E4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845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A4D8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807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F15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15F8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B5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89C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E63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411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73A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D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12F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80B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DA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806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537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9C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55F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48A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FD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AB3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A29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74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F64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9BA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A7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086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FFF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C0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AC3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D01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01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343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7E8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12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11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5AE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6E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965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E0C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2D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7A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0DF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F1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545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B82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B97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C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D14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3E6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FD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87F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925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0F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432D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01D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101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FC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FC8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216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E1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387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447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A7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23B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1CC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518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33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60C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B3A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C0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74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89C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22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F65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DAC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18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86D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00C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98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09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BB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51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5A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ADE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E8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7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3BC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23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70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D73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D9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41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EB1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95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C8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C65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09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22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EA9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4B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4B4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9C2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F2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A1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CA8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D5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6D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8B1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C58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0088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1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595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33D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0F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ED89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32B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0C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C1E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3CB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4E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B28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481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5F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A45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335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444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EB6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1D8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ED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539E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B8D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DE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EE0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96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95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57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8DE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E6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20F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B52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9F7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A06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978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2CA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A88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ABB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22D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784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EF3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827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464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6CA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969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FFF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970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649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F1C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100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FA16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FA16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EF5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B813FC">
    <w:pPr>
      <w:pStyle w:val="6"/>
      <w:jc w:val="both"/>
    </w:pPr>
  </w:p>
  <w:p w14:paraId="275FFEB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DC7F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198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BF5865"/>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9861</Words>
  <Characters>24615</Characters>
  <Lines>251</Lines>
  <Paragraphs>70</Paragraphs>
  <TotalTime>0</TotalTime>
  <ScaleCrop>false</ScaleCrop>
  <LinksUpToDate>false</LinksUpToDate>
  <CharactersWithSpaces>27774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2026-05-26T03:01:34Z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