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9703B">
      <w:pPr>
        <w:pStyle w:val="2"/>
        <w:bidi w:val="0"/>
        <w:jc w:val="center"/>
        <w:rPr>
          <w:rFonts w:hint="default" w:ascii="Times New Roman" w:hAnsi="Times New Roman" w:cs="Times New Roman"/>
          <w:b/>
          <w:bCs w:val="0"/>
          <w:sz w:val="36"/>
          <w:szCs w:val="36"/>
        </w:rPr>
      </w:pPr>
      <w:r>
        <w:rPr>
          <w:rFonts w:hint="eastAsia"/>
          <w:b/>
          <w:bCs/>
          <w:sz w:val="36"/>
          <w:szCs w:val="36"/>
        </w:rPr>
        <w:t>Human Claudin-1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B59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C3830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44355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A1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CD1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42A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ACA4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8546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B15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17EB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5807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4B4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C1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6C7F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F3D5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BB4E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D8C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BB1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1D1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125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3E196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6FFD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A2C6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4B81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011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D29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B2FD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0654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laudin-1蛋白存在于Hamburger-Hamilton（HH）8期（HH8）至HH10期胚胎的顶端神经管中，代表NCC从迁移前状态过渡到迁移状态的时间点。在NCC分层之前，背侧神经皱襞中的claudin-1蛋白水平降低。迁移性NCC也缺乏claudin-1蛋白。Claudin-1蛋白影响NCC迁移，因为MO介导的Claudin-1基因敲除导致迁移NCC数量在统计学上显著增加。</w:t>
      </w:r>
    </w:p>
    <w:p w14:paraId="62154D05">
      <w:pPr>
        <w:ind w:firstLine="441" w:firstLineChars="0"/>
        <w:rPr>
          <w:rFonts w:hint="default" w:ascii="Times New Roman" w:hAnsi="Times New Roman" w:cs="Times New Roman"/>
        </w:rPr>
      </w:pPr>
    </w:p>
    <w:p w14:paraId="12D46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8821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F029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CD12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E0BC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6082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F77A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24D6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58A69E">
      <w:pPr>
        <w:rPr>
          <w:rFonts w:hint="default" w:ascii="Times New Roman" w:hAnsi="Times New Roman" w:cs="Times New Roman"/>
        </w:rPr>
      </w:pPr>
      <w:r>
        <w:rPr>
          <w:rFonts w:hint="default" w:ascii="Times New Roman" w:hAnsi="Times New Roman" w:cs="Times New Roman"/>
        </w:rPr>
        <w:br w:type="page"/>
      </w:r>
    </w:p>
    <w:p w14:paraId="58CE3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532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6866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44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50B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F6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FA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56B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A88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E2B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FAC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8C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B3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BAF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A99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E52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45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346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7BA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46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041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F1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09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C38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71D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036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5B7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DA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BA40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3F4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D1B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5A3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066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48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459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A67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097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F0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33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172A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44A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B6B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816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BB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5CF7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DC2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76C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C74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563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72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D0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611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107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52C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6F6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4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0A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723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AD6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A76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CF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DCF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C1F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F9A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385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E5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6C59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1EC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87E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1B3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4B34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BCE4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CCF09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DCDC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9245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FB31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1E6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F5BE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783A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9036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7562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EAA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AAFB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7F1A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9B42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63C6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D73D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8E43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9A53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9EF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3B72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225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34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813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8A9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258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487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81D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1A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FB6C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F62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B26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BFB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88A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851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1F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6FC0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FD46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FBA3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6530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B24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3D3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412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E11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DAA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2F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FB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B2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FEF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2C7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D2D7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0123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7662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F603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A0ED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73FD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904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F773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CC8DC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B5F1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134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BA2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539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50F0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44AD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0BE1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5700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0B38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1E65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FA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36C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CFB9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C65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C67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E1B0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8D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51AD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C7F6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47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EAF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BC66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94B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404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49A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E94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F64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D04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14D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FE1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478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C4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1C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B8C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EB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21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DD3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3E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0A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39A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D6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1C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43D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D4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21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7EA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C7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6C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2D6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9F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AD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362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F9D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B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2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C2A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A2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8C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4D9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13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65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51B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E4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2B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3A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AE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4A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DEA6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71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78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77D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88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B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EDA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EC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82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CD3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0F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5A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CBA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2A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F2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728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67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3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F0A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88B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8A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076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1C2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6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39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A9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3C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92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C39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E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92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79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685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4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E1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61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1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25B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BC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69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32B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6DE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5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8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F0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85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4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02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9E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9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B8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36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6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53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41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F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16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01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1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11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B2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8E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EFA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81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3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E0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DE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3C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9C7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7F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2A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F7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F7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80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E8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47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4D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C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D8C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6A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5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71D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1DBF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121C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3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E9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8F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A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C8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17D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6E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DB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55B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1C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A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D4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B3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E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0A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36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B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3A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92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3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4B8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97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D6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7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F97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94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43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CC0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70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3B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BB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FC8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FF4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F34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845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968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9A1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08F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BD3E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E81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4AC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2DB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3BE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B05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080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AED8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122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ADE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993F6F">
      <w:pPr>
        <w:rPr>
          <w:rFonts w:hint="default" w:ascii="Times New Roman" w:hAnsi="Times New Roman" w:cs="Times New Roman"/>
          <w:sz w:val="22"/>
          <w:szCs w:val="22"/>
        </w:rPr>
      </w:pPr>
    </w:p>
    <w:p w14:paraId="553D14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2158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Claudin-1 Elisa Kit</w:t>
      </w:r>
    </w:p>
    <w:p w14:paraId="09B62F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2FE1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9B3B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E9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B84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DB73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3A2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1E8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520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DB5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497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EF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86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123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A722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99F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037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F95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B771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06C3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912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EEF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6A7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C41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1BA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A536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83CA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9D4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Claudin-1 protein is present in the apical neural tube of Hamburger–Hamilton (HH) stage 8 (HH8) through HH10 embryos, representing time points at which NCC are transitioning from a premigratory to migratory state. Levels of claudin-1 protein decrease in the dorsal neural folds well prior to NCC delamination. Migratory NCC also lack claudin-1 protein [74]. Claudin-1 protein influences NCC emigration, as MO-mediated knockdown of claudin-1 results in a statistically significant increase in the number of migratory NCC. </w:t>
      </w:r>
    </w:p>
    <w:p w14:paraId="2FE049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81E2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2AD0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82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1A4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B8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467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CC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43C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155E7D">
      <w:pPr>
        <w:rPr>
          <w:rFonts w:hint="default" w:ascii="Times New Roman" w:hAnsi="Times New Roman" w:cs="Times New Roman"/>
          <w:b/>
          <w:bCs/>
          <w:sz w:val="28"/>
          <w:szCs w:val="28"/>
        </w:rPr>
      </w:pPr>
    </w:p>
    <w:p w14:paraId="5BAF9E6B">
      <w:pPr>
        <w:rPr>
          <w:rFonts w:hint="default" w:ascii="Times New Roman" w:hAnsi="Times New Roman" w:cs="Times New Roman"/>
          <w:b/>
          <w:bCs/>
          <w:sz w:val="28"/>
          <w:szCs w:val="28"/>
        </w:rPr>
      </w:pPr>
    </w:p>
    <w:p w14:paraId="3C7585D3">
      <w:pPr>
        <w:rPr>
          <w:rFonts w:hint="default" w:ascii="Times New Roman" w:hAnsi="Times New Roman" w:cs="Times New Roman"/>
          <w:b/>
          <w:bCs/>
          <w:sz w:val="28"/>
          <w:szCs w:val="28"/>
        </w:rPr>
      </w:pPr>
    </w:p>
    <w:p w14:paraId="1B020A17">
      <w:pPr>
        <w:rPr>
          <w:rFonts w:hint="default" w:ascii="Times New Roman" w:hAnsi="Times New Roman" w:cs="Times New Roman"/>
          <w:b/>
          <w:bCs/>
          <w:sz w:val="28"/>
          <w:szCs w:val="28"/>
        </w:rPr>
      </w:pPr>
    </w:p>
    <w:p w14:paraId="5C1B7CC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190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E98A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7654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A9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2DB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2A8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08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9CA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B7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999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EF5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13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9B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C5D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9B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FAB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C9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34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C1F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393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EFE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35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5C3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49E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880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BB2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76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78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530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859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8B8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8F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0D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6A6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029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F5A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BD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B2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585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A920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A29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30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09C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495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868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5B3C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48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E43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9BB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D4F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52F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B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0C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D76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09D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14D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4F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F1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4C9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E46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624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60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B3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895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F2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210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1B2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885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898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B49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5A38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4AC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A28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2C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6FB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4966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47604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A0CB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5F66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BAC7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EEE9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7BD7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F57E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238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08C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12CE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D92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DC9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06D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292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954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560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678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0B5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E2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19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2B0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0C6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17B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7FB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ED7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6A9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553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B4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ADA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F99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804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E13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A0C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B06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8EA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061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BAE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42B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DD9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75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8F6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C01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AD4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DE4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57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783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41F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60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21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FAB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2B7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94B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0F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B52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432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91C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C022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5C3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619A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8214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D014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7C49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E7C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B76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354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5B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77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18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703E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60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9F1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959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D4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91B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9F6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12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884E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0906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69F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B6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CEA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35A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01F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33C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725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6BAC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34E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6820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14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759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15A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3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B2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C82D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8E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F6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F3B8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3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8A0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BF46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74E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2B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F0FF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A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B5C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E7EF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E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BA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5D7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83E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9D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1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FE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2A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B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E7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16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3C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28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A7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21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2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A7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9D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1C0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46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20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C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E89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F3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DE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6E3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81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93A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282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A8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2D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DCC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24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26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2D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5A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A9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20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17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F1E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EB0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D40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A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C2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EB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E8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AD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BF1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5B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0AB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B9C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A0F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B7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B2E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875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51A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22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3E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CF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B7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4E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FF7A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C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2A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CF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4E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6A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0EE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C9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FC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C0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BA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D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C6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BF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C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6C1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0D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8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EB1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177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1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F73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3A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74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82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1D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D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155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4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E4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6D9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4E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94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C10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E0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4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58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0B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7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D65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B5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4E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6C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8F0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5DA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9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DE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79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89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7EB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A80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01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DC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DF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C0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E5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05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1E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D2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2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51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15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99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DD8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C6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67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A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901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A3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5F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24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79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D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AF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9D4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B237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42E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1E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80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F6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673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2DA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73A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4BD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670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71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540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6C3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676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E6E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A8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3768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47D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F47D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AA5A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9B80E6">
    <w:pPr>
      <w:pStyle w:val="6"/>
      <w:jc w:val="both"/>
    </w:pPr>
  </w:p>
  <w:p w14:paraId="6FA346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9D3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2BC2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AE31F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7673</Words>
  <Characters>13218</Characters>
  <Lines>251</Lines>
  <Paragraphs>70</Paragraphs>
  <TotalTime>6</TotalTime>
  <ScaleCrop>false</ScaleCrop>
  <LinksUpToDate>false</LinksUpToDate>
  <CharactersWithSpaces>14229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