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D3B3D">
      <w:pPr>
        <w:pStyle w:val="2"/>
        <w:bidi w:val="0"/>
        <w:jc w:val="center"/>
        <w:rPr>
          <w:rFonts w:hint="default" w:ascii="Times New Roman" w:hAnsi="Times New Roman" w:cs="Times New Roman"/>
          <w:b/>
          <w:bCs w:val="0"/>
          <w:sz w:val="36"/>
          <w:szCs w:val="36"/>
        </w:rPr>
      </w:pPr>
      <w:r>
        <w:rPr>
          <w:rFonts w:hint="eastAsia"/>
          <w:b/>
          <w:bCs/>
          <w:sz w:val="36"/>
          <w:szCs w:val="36"/>
        </w:rPr>
        <w:t>Mouse Heparan sulfate HS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2BEF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31.25–2000ng/ml</w:t>
      </w:r>
    </w:p>
    <w:p w14:paraId="610BF8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6.25ng/ml</w:t>
      </w:r>
    </w:p>
    <w:p w14:paraId="5CEF22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80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312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FE5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CA90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A37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2D3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2525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0AD5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6158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55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F467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FC6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14D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E29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DB0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29D7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46E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7F4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4B2C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4892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4D1C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49A1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6DA8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2D32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C2DD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硫酸乙酰肝素（heparan sulfate，HS）是一种广泛分布于动物细胞表面和细胞外基质的糖胺聚糖，以蛋白聚糖形式存在。</w:t>
      </w:r>
    </w:p>
    <w:p w14:paraId="3EA98CA4">
      <w:pPr>
        <w:ind w:firstLine="441" w:firstLineChars="0"/>
        <w:rPr>
          <w:rFonts w:hint="default" w:ascii="Times New Roman" w:hAnsi="Times New Roman" w:cs="Times New Roman"/>
        </w:rPr>
      </w:pPr>
    </w:p>
    <w:p w14:paraId="5537C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65C3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D180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D357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2972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1CA8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0D07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4D93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F15ABE">
      <w:pPr>
        <w:rPr>
          <w:rFonts w:hint="default" w:ascii="Times New Roman" w:hAnsi="Times New Roman" w:cs="Times New Roman"/>
        </w:rPr>
      </w:pPr>
      <w:r>
        <w:rPr>
          <w:rFonts w:hint="default" w:ascii="Times New Roman" w:hAnsi="Times New Roman" w:cs="Times New Roman"/>
        </w:rPr>
        <w:br w:type="page"/>
      </w:r>
    </w:p>
    <w:p w14:paraId="78CBE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C0D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38C2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96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E75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C43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A5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525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65D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110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E41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B6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5B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1DD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ABB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B63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2A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FA1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E3B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BB6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FA2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2A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7B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BCA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BC6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49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705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1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39A0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C2D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610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493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FF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7B9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3B0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2BB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EBA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4A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C755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2BF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75F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C95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1BC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1F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496F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F975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279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523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C38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46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F2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6C7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DCA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BE2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655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F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B5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E5A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10E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7BB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BB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C6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858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27F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CB8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62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D37E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A03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9B2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99F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A406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ACEB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C2F2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F79D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818D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E1FC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1E94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B5CA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3C56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256C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5A7C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FA25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555E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F634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CE5C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BEC3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AC5B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D88F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E2FD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71A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1017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D7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E7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B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09D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01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3A5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393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D93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5EEB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CFA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F42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88C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4EE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6E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268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3D01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6560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A583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5FE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DA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E81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A4B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06B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E42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20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7F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33E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686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BCA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844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895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2D76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C88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531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1CF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5AEE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4D59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33EF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9D2A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4EF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A99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0CE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312A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FDD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ACD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174A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06BA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0199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CE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9BB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5D1F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7B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870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7966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81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67A8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25B7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A7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971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CA92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553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222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7D3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20D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AE8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E76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B71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D18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9E3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C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CB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948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C3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C3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7C1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A8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A9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A33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91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4C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B7F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75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D6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676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FB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A9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4E1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D7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DC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FBE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0FF4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1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8C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264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66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E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F34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00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98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275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29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63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5A4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F6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72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DD7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3B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C2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EB1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DF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A6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327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A7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F5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0AF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1F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6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C8D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EC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6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723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F7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B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3E7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2B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2F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F23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39F4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B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25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CCC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A5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2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EC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30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1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6C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8E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E6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61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5B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A3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62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27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E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317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246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D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5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EA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4B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5A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FA4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29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B6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23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0C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B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E4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37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5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A8E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3E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8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12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23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7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BD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A3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E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060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50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7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70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E1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BF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D2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E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F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EF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B8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11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8E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88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7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B9E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8F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1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3B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75D2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920C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C1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5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205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97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D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7D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E2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65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1FF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95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E4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04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44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CC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F0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B2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51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A9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C5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2E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2E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F3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D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E59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3C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AF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C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D9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C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CE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AE9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FF7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F90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148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033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400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286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369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9DB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BF9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3DDF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051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658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5D68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BB2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56B9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8BE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F32603">
      <w:pPr>
        <w:rPr>
          <w:rFonts w:hint="default" w:ascii="Times New Roman" w:hAnsi="Times New Roman" w:cs="Times New Roman"/>
          <w:sz w:val="22"/>
          <w:szCs w:val="22"/>
        </w:rPr>
      </w:pPr>
    </w:p>
    <w:p w14:paraId="125A1B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32C0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Heparan sulfate (HS) Elisa Kit</w:t>
      </w:r>
    </w:p>
    <w:p w14:paraId="4DFA38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31.25–2000ng/ml</w:t>
      </w:r>
    </w:p>
    <w:p w14:paraId="58884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6.25ng/ml</w:t>
      </w:r>
    </w:p>
    <w:p w14:paraId="31AA4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A9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4A6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73A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46B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F2D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AEE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C71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F50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CE7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C3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D39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65B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6C97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31A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D67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860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93E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F9C5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1AC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E2F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CE68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C250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3C1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72D7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5A5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Heparan sulfate (HS) is a glycosaminoglycan widely distributed on the surface of animal cells and extracellular matrix. It exists in the form of proteoglycan.</w:t>
      </w:r>
    </w:p>
    <w:p w14:paraId="44F67A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9B6D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3907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5D9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AC9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BA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3D9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F1A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BA1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E7C53E">
      <w:pPr>
        <w:rPr>
          <w:rFonts w:hint="default" w:ascii="Times New Roman" w:hAnsi="Times New Roman" w:cs="Times New Roman"/>
          <w:b/>
          <w:bCs/>
          <w:sz w:val="28"/>
          <w:szCs w:val="28"/>
        </w:rPr>
      </w:pPr>
    </w:p>
    <w:p w14:paraId="15FEA037">
      <w:pPr>
        <w:rPr>
          <w:rFonts w:hint="default" w:ascii="Times New Roman" w:hAnsi="Times New Roman" w:cs="Times New Roman"/>
          <w:b/>
          <w:bCs/>
          <w:sz w:val="28"/>
          <w:szCs w:val="28"/>
        </w:rPr>
      </w:pPr>
    </w:p>
    <w:p w14:paraId="140670FC">
      <w:pPr>
        <w:rPr>
          <w:rFonts w:hint="default" w:ascii="Times New Roman" w:hAnsi="Times New Roman" w:cs="Times New Roman"/>
          <w:b/>
          <w:bCs/>
          <w:sz w:val="28"/>
          <w:szCs w:val="28"/>
        </w:rPr>
      </w:pPr>
    </w:p>
    <w:p w14:paraId="1D5DE579">
      <w:pPr>
        <w:rPr>
          <w:rFonts w:hint="default" w:ascii="Times New Roman" w:hAnsi="Times New Roman" w:cs="Times New Roman"/>
          <w:b/>
          <w:bCs/>
          <w:sz w:val="28"/>
          <w:szCs w:val="28"/>
        </w:rPr>
      </w:pPr>
    </w:p>
    <w:p w14:paraId="605C3C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DA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4CA1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E81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E8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83A5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FCD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97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B7F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54D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986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6A3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60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82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1B0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392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EA0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6F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5B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ED1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3D0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E36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8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FD9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99A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C09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96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E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C2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88A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F89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249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F8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39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B2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0AD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61F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68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BF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7AF7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384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CAC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F5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91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BCF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A4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D9A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3D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A3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D2F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63F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273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0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B5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CF0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FCE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F13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B9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CB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A46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671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323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1D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B7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51C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303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1D5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423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06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24C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2EF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EB7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B71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2E7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BF97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8AD6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EF02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8294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9232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3D7A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EA2C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86D5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6F5A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33C8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9B4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D60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E71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F93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AAF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5BE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F5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75A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317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83A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AA4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F0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86F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B5E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0EB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270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947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A0B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6B8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DD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51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037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8DB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612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470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25E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F804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4DBA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FDB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958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5C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353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5E3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003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FF1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B81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FDA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3B6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800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EDD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24E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6C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EF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6DA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CDC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90A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D9A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C98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AD8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34E8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D7B2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8E16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7AD1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8FC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A873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B0A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CD0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217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182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1D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BB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B50B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67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4BD8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0C4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41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8F0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EC42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23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2C1C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4C01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03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E1B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486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151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4F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5AA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58A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3A6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1C6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227F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17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23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D9C5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B8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BF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AA5C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9D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37F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3B5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9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16D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73C1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E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13C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64A5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15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5D4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2D1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6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A5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609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B83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F5A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2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FBF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45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B0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F8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BD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6B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8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CF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C7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57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5E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23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DA1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C8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0B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0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98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F8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1F7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08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0F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E4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F4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E3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4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5D8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18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46C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829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13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E8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BBB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52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BB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1F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BD0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3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FF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BB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B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05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DA1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E6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C779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231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C7A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C0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423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25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F7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47F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B8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B3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44A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7EE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404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B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B9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12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E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C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BFA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93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4C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E0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A6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0E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01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93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6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E42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0D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E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71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4D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45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B4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42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46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254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4F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FD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72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8A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4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CB5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F1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6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5E8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53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4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B8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F2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8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86B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62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54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DE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91F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726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A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FD8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B0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A0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43B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785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0B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FB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D0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54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49C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6C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E9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74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E5C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DF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74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3D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EA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2FB4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92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A7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C1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061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8A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F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3E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80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B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076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DA3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33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28D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959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059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68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07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385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3E0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754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C7B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5E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EC8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2ADA7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2A1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730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2C3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C50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974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1974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6B8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2E0EDF">
    <w:pPr>
      <w:pStyle w:val="6"/>
      <w:jc w:val="both"/>
    </w:pPr>
  </w:p>
  <w:p w14:paraId="3FA14E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88CE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2D9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C904A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7587</Words>
  <Characters>12994</Characters>
  <Lines>251</Lines>
  <Paragraphs>70</Paragraphs>
  <TotalTime>0</TotalTime>
  <ScaleCrop>false</ScaleCrop>
  <LinksUpToDate>false</LinksUpToDate>
  <CharactersWithSpaces>13991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