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F48FEE">
      <w:pPr>
        <w:pStyle w:val="2"/>
        <w:bidi w:val="0"/>
        <w:jc w:val="center"/>
        <w:rPr>
          <w:rFonts w:hint="default" w:ascii="Times New Roman" w:hAnsi="Times New Roman" w:cs="Times New Roman"/>
          <w:b/>
          <w:bCs w:val="0"/>
          <w:sz w:val="36"/>
          <w:szCs w:val="36"/>
        </w:rPr>
      </w:pPr>
      <w:r>
        <w:rPr>
          <w:rFonts w:hint="eastAsia"/>
          <w:b/>
          <w:bCs/>
          <w:sz w:val="36"/>
          <w:szCs w:val="36"/>
        </w:rPr>
        <w:t>Human WISP1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80087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3FE6467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DBDF9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BD19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F642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2F958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5E129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6C9D1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87857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AB8D1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A2A3D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BEB93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31C8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450F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211F9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474E8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38561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588EB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43B0A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244BE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1744E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78F79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63AAC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075FD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09E2D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F7418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AC339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17DD6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WISP1（WNT1诱导信号通路蛋白1），也称为CCN4，是一种由WISP1基因编码的基质细胞蛋白。WISP1由WNT1诱导，属于CCN家族，包括结缔组织生长因子、富含半胱氨酸的-61和过度表达的肾母细胞瘤。通过使用辐射杂交定位板，WISP1被定位到染色体8q24.1-q24.3，大约在MYC远端4MB。发现两个不同的系统证明WISP诱导与WNT1的表达相关。WISP1基因组DNA在结肠癌细胞系和人类结肠癌中扩增，与患者匹配的正常粘膜相比，其RNA在84%检查的肿瘤中过度表达。</w:t>
      </w:r>
    </w:p>
    <w:p w14:paraId="56503CF7">
      <w:pPr>
        <w:ind w:firstLine="441" w:firstLineChars="0"/>
        <w:rPr>
          <w:rFonts w:hint="default" w:ascii="Times New Roman" w:hAnsi="Times New Roman" w:cs="Times New Roman"/>
        </w:rPr>
      </w:pPr>
    </w:p>
    <w:p w14:paraId="5B6610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47991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41951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9A503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D3D3B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E526E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65A23E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DF158AC">
      <w:pPr>
        <w:rPr>
          <w:rFonts w:hint="default" w:ascii="Times New Roman" w:hAnsi="Times New Roman" w:cs="Times New Roman"/>
        </w:rPr>
      </w:pPr>
      <w:r>
        <w:rPr>
          <w:rFonts w:hint="default" w:ascii="Times New Roman" w:hAnsi="Times New Roman" w:cs="Times New Roman"/>
        </w:rPr>
        <w:br w:type="page"/>
      </w:r>
    </w:p>
    <w:p w14:paraId="2F4CC5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9806B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B8AD2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0633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E8CB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F20F3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6261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1D35C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A2F96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73EA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D8A2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0D94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8C7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691FE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CD3A1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E934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5019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950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EA0BA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943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1298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C92C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9474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621C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A0B32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5E4A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E3A0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39B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4AAC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2E914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09101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2BBEB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7AC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0BCF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91A5B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F71E8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A1D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8DB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388D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81E06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1898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545A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44904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702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2B0F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C3626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9C84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5D26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D06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818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6492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8DF7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2C2B0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396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5479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8ED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CAAA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BAF14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A46EF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260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D382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87DA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90FE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49E2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111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FB0A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0D2BAE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A0C0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E07C2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26C41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16EAD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49E4C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E14202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78B464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1FE43E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7B0A9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B7BD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EA7A0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45337C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C0368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270B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6782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F1B57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EA9F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6BE0E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4C4094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F12C03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F949BE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4D81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612B8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71CE4C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BA25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90C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A23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6F6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DBD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FF7B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977C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1E61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C58A2F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8A84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9F7D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42A2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59F9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D800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A31A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C7AE4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38EA8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132DD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45C9D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E75C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899F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3371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8266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FBC1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715E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360D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3634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F10E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FFA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C2E54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A3199A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8B03A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99672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92623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35183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1D974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EAC25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00573A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BCEC2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08907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7EDF8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3750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18238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F6E46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2D014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0DDD81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456C5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A85B88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4CA1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5085D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756F45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765C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8122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CA992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0A47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E537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DE74C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4E6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5E3C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53B2E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2740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B6BD7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20A9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876F9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C21F8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5D452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BE07B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8233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02E87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297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E90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B0A4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697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5D1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D68B3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3BC5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3BF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31A2C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8EA1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593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9D53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2846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CC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9F808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6685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890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A924D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D620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AFA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A41A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040E6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68A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CF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5F95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A3B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D07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22475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BC53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F1F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E57D7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C30F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1E2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A4B7B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113F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20D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11A5E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0C23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37E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C0639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247C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6A2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FB591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5F5E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85E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D84D9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21FC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69B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55B23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15EF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829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0A51C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8C5E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2D3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3950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CE2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1E8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F13E4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4074A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181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36A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9A3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8B6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97A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5EF9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DC27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567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26BF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BF10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E46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1B29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8FB2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5FE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987A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DE79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CC1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840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25D5A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1B5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B2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F0E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DA8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38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C953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DB79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EA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4F60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F925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91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7425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D060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6B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B9D7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F0B9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39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F3E1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A7A4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EB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2F66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551D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B3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C3AE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89F0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09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ACE3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F704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BF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76E0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0A01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CB20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C353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4173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3A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D48F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9D9F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0C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2E22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3E58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8F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7C6D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A3F64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2F56B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0CF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10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FF6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807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85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E0F6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C921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EB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734B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82CF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26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65A6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BA03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B0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8606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204D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DD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4CCF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1A75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5D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DC62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4F8F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9B07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5B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204D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0FFC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5E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39FD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FF84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7D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D675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B5AD4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10907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C8F58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73230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7731A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7597D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F6BFF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4979F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DC2F5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BDF47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9679C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45AFB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8AE3B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A8923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95050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6F58B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FF232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E069139">
      <w:pPr>
        <w:rPr>
          <w:rFonts w:hint="default" w:ascii="Times New Roman" w:hAnsi="Times New Roman" w:cs="Times New Roman"/>
          <w:sz w:val="22"/>
          <w:szCs w:val="22"/>
        </w:rPr>
      </w:pPr>
    </w:p>
    <w:p w14:paraId="378EB44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FA4F9C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WISP1 Elisa Kit</w:t>
      </w:r>
    </w:p>
    <w:p w14:paraId="45E3C6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7F3266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628A6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CDC3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68F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7C74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E86A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3BCE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30B0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A94E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F274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D3B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985F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244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38AA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F6812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9B23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A6F31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5D04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17F8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8283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845E3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ED021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5E6FE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46C21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7632C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58BF7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98593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WISP1(WNT1-Inducible Signaling Pathway Protein 1), also known as CCN4, is a matricellular protein that in humans is encoded by the WISP1 gene. WISP1 is induced by WNT1 and belongs to the CCN family, which includes connective tissue growth factor, cysteine-rich-61, and nephroblastoma overexpressed. By use of radiation hybrid mapping panels, the WISP1 was mapped to chromosome 8q24.1-q24.3, roughly 4 Mb distal to MYC. It found that 2 distinct systems demonstrated that WISP induction was associated with expression of WNT1. WISP1 genomic DNA was amplified in colon cancer cell lines and in human colon tumors, and its RNA was overexpressed in 84% of tumors examined compared with patient-matched normal mucosa.</w:t>
      </w:r>
    </w:p>
    <w:p w14:paraId="0388DB8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49AD35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DEEC7A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2059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4FCE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DEE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17CC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9B6D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970C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2B67AC2">
      <w:pPr>
        <w:rPr>
          <w:rFonts w:hint="default" w:ascii="Times New Roman" w:hAnsi="Times New Roman" w:cs="Times New Roman"/>
          <w:b/>
          <w:bCs/>
          <w:sz w:val="28"/>
          <w:szCs w:val="28"/>
        </w:rPr>
      </w:pPr>
    </w:p>
    <w:p w14:paraId="5F4FDB58">
      <w:pPr>
        <w:rPr>
          <w:rFonts w:hint="default" w:ascii="Times New Roman" w:hAnsi="Times New Roman" w:cs="Times New Roman"/>
          <w:b/>
          <w:bCs/>
          <w:sz w:val="28"/>
          <w:szCs w:val="28"/>
        </w:rPr>
      </w:pPr>
    </w:p>
    <w:p w14:paraId="66CBF53B">
      <w:pPr>
        <w:rPr>
          <w:rFonts w:hint="default" w:ascii="Times New Roman" w:hAnsi="Times New Roman" w:cs="Times New Roman"/>
          <w:b/>
          <w:bCs/>
          <w:sz w:val="28"/>
          <w:szCs w:val="28"/>
        </w:rPr>
      </w:pPr>
    </w:p>
    <w:p w14:paraId="64CB922C">
      <w:pPr>
        <w:rPr>
          <w:rFonts w:hint="default" w:ascii="Times New Roman" w:hAnsi="Times New Roman" w:cs="Times New Roman"/>
          <w:b/>
          <w:bCs/>
          <w:sz w:val="28"/>
          <w:szCs w:val="28"/>
        </w:rPr>
      </w:pPr>
    </w:p>
    <w:p w14:paraId="25DD578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8061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A4560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338F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C3A8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D3476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6241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531B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3CE3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87E2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F902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D839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DBDB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433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590C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9C19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E937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FCB9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EC3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D203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2910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4EA7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05AB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15D4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AAC0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FEF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BFB9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E84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4D85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001BF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D3FC0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7012C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06A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F06E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9704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359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326C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4B3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0002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64E8A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033EF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A09A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E4D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C3D4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D0A7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31C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92A9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1863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99C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CF9C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685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216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2B4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827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520E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5E55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4A472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5157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CA4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4040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9E99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48A8E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9606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A0AF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D578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FC3B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0DEF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5E94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6609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328E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5CBB1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029E9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E67CF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86F7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0DE1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577D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032E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10EF2C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EDDDC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1D1120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9C1F9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83959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9266A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73B45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0A7B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4FCEC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A1CE0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1D318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5824F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A650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7E19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DB96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A5E0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513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B94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81E5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5369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03E01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92B8D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EF1A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5D11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D478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2546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D092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7072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E5EA5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648D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01EB8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66F1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F883D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A55AD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CFC2F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CE9E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C193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4E6A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98F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EC93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ADA4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30EE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56AC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7FDC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30EE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40CE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0B3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6EBF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B44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0857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5F4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311B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99B2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D454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977E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0535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B7DBC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42A83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3B851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B0EB7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2E354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23CF5C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811B1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2F55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2A3CA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E7F1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C7AA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D224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2F643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2EC6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5575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4FC16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257D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F060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F907A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39D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04E0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91A13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1D7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2B02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A71B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5DC8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2EBB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FFCD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A8D22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4C373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D6098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AAFC7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8D4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5561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0D64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37C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4C60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063E4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CCC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5CAF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D60B5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FA9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2EC4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13F70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398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4180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D9CB0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11D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6BEA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C8A13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491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40F1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24B21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33BC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C481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8A4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057F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5BE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2A0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F56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C7B6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0AC8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635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B9E7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1D56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FF2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C8B8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1D6A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D45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6E6C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1BE5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389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41A7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383F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2A9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41E1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DD30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E46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6B9A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8348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9D4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ABA2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2C4B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B5C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AA8F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D7E2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F2A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55B9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5436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8BE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E3C6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05E3F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BFE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EAF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249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4A2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10C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770C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C228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E40C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32D6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F4CF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E80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329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809E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4FD9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8A3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33BE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FE46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75F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7F0C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D902C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EF8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5F6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B8E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46E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60C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78E7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60C4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9A6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25A9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642C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35D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413A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0E5A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0AB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F567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75FE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712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C219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27C6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F49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2160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1701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344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D43E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3FED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DDA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2F3E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983B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B2E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60AD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85FB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84A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B9AB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E960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773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6A82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88C1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897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3652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8A1E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A8F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B646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64FA9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C3F1A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D53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FCDA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C0DA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3761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03475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C34E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4D81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7C3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30C8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BA6D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378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53C2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9971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EEE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76C0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6000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012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E370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1829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0355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0888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2A5B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3A9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BA78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5763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DFD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E5D0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11D3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556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B3D9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44C70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1874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4368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8E4E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5891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D9B3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C6B9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1B9A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73CA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28F5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E6FD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5AC8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5B8A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2B15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AD51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708C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E158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16D6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8D0D0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18D0D0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5ABC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19D8960">
    <w:pPr>
      <w:pStyle w:val="6"/>
      <w:jc w:val="both"/>
    </w:pPr>
  </w:p>
  <w:p w14:paraId="33F5335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553E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A7FC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5BA2793"/>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7869</Words>
  <Characters>13971</Characters>
  <Lines>251</Lines>
  <Paragraphs>70</Paragraphs>
  <TotalTime>59</TotalTime>
  <ScaleCrop>false</ScaleCrop>
  <LinksUpToDate>false</LinksUpToDate>
  <CharactersWithSpaces>15114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2026-07-02T09:23:20Z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