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5C0C7B">
      <w:pPr>
        <w:pStyle w:val="2"/>
        <w:bidi w:val="0"/>
        <w:jc w:val="center"/>
        <w:rPr>
          <w:rFonts w:hint="default" w:ascii="Times New Roman" w:hAnsi="Times New Roman" w:cs="Times New Roman"/>
          <w:b/>
          <w:bCs w:val="0"/>
          <w:sz w:val="36"/>
          <w:szCs w:val="36"/>
        </w:rPr>
      </w:pPr>
      <w:r>
        <w:rPr>
          <w:rFonts w:hint="eastAsia"/>
          <w:b/>
          <w:bCs/>
          <w:sz w:val="36"/>
          <w:szCs w:val="36"/>
        </w:rPr>
        <w:t>Human HIF2α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F0993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189A7D9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0E82819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1F36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FC70C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A81C35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ABDF9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8B868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CFFF43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BB537B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91A29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D491C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04CF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F8E3C1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2CC51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3A4F6A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02AB95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3618A4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B46F42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535018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14400B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74CBFC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47FC4B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61B5AF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DB2B32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722F7F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0253BC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750092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HIF-2α（低氧诱导因子-2α） 是细胞应对缺氧胁迫的关键调节因子，在调节肥胖的代谢方面起着关键作用。</w:t>
      </w:r>
    </w:p>
    <w:p w14:paraId="4CCE612E">
      <w:pPr>
        <w:ind w:firstLine="441" w:firstLineChars="0"/>
        <w:rPr>
          <w:rFonts w:hint="default" w:ascii="Times New Roman" w:hAnsi="Times New Roman" w:cs="Times New Roman"/>
        </w:rPr>
      </w:pPr>
    </w:p>
    <w:p w14:paraId="794FCB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5742E2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91D99B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0ED120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A64000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11D491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C5C16D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3CD65F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ACB8635">
      <w:pPr>
        <w:rPr>
          <w:rFonts w:hint="default" w:ascii="Times New Roman" w:hAnsi="Times New Roman" w:cs="Times New Roman"/>
        </w:rPr>
      </w:pPr>
      <w:r>
        <w:rPr>
          <w:rFonts w:hint="default" w:ascii="Times New Roman" w:hAnsi="Times New Roman" w:cs="Times New Roman"/>
        </w:rPr>
        <w:br w:type="page"/>
      </w:r>
    </w:p>
    <w:p w14:paraId="03D37D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A92C2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EAE6A2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4BE6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21B4B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D63FF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B835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A88D3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8784B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3BEFB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31FE0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DCC5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1CA61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0A17F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71792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FC5B8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C153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6465F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23439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50E1A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A2DBC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D121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3D36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82EF3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4FC6E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BB184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13B91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DE7C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AD3DF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813B2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BBD19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9FD42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6A6B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5109A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ED698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A8ABA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6FF48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6598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FF094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552B3E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D36EC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D6697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DFDB7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F4B9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CB52C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434788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0E5B3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EA8C5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BAAE2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74E8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410C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640C8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EE009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F2F4D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F780A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CEF4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CDB8D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12D68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32FE8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6562B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062D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9C19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CBFB8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28259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932D6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9DA9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A34BE2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A5BB7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78A54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5C529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6BC7EB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546E16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E61CAA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18C731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DD4D0D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4BB73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02F4E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2909CC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8FFD51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24EE4C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E1791C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4AC61A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D80F2E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C6DC77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0752D7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743640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0736A0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5D6935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87A64A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108D0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0F1797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B6BBE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013B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2E73F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551BD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AFDCC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D831B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A761C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E7A1D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EE9027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0DDAF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C27AA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3A1FA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302DF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2B676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E65AC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FD6936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1F0B5B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2AAD0A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EB4F6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ACB39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A3F7F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F5A02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674EC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9EDDA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2AD24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ADC0F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62C7E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DE2EC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0AEDB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E4849E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877877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D112C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76DB41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535769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40B3EA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5F2294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863BDC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D77ECD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A8118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595B45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23273E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E97C2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DAFB72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74338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62ECC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14376C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7B0791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77A20F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9A3A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E46C53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0F62E6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C291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DF3649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1E0262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86E3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CE2D8A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A7A08F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FBB2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911ADF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CDFD43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BC664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27876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85FFA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16DB1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4EF77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4EC7F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5BBD4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194D4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ACEE3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FE4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8477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F71A3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2E61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823D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AB15B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D63C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2A42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ED003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5FB3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D509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55767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B286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C737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A5232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B8A6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43C3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2577F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B754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9F58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2E8C2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6BC9D2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44C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5F8F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6840E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C4F6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2DDD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EF934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32CB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309B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A73C2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6482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4C32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6DF8D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9562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C086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FDE8C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8887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F3C1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DFB34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FCD2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1496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15438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95B8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F558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63AB1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51C9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01C4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72C87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F97A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402A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A3964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75B2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4E43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2149D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CE9E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F12C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30AD3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B9FAEC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943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F6D9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3804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DFDB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FA7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FEF76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3FCB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E6E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8968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0F8F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504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A322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C304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731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C16F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A7DD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97C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4835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03E235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39A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54C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E803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FBC3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74E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4B1B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8096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3FD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53D7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F2F2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099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7E1B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734C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E80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9B64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137B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AEA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3620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D660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A3A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7190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BF19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964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4A65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1F12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1D0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9582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196A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455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E98D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8EDB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D19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AD824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FF45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AF1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3E53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083F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6CE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266C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D991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C7E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278C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4666BE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F4FC47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F37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A43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DBDD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DC51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595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04790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0C34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785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3D8E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FC4F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0E0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3BE1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3EE4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E64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1D4E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31E2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A28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D00A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4565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6E9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AA73F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293E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1A5C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AA0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0EA3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E862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0C4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FD27F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3A9F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6B0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8078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55D0CD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54639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34FF1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5DBF6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A410D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21B3A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831E8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FC82B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FC558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5EB93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AC249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D0483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DDBD5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78F2E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CD1F7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D912B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2B536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EFD160B">
      <w:pPr>
        <w:rPr>
          <w:rFonts w:hint="default" w:ascii="Times New Roman" w:hAnsi="Times New Roman" w:cs="Times New Roman"/>
          <w:sz w:val="22"/>
          <w:szCs w:val="22"/>
        </w:rPr>
      </w:pPr>
    </w:p>
    <w:p w14:paraId="1FAB44B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DD8366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HIF2α Elisa Kit</w:t>
      </w:r>
    </w:p>
    <w:p w14:paraId="4D0AF8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77D501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544946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5593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6C425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E585B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40AC8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E250D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45FCE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2F717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B47B5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B3785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8A1C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EB815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7C29E9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8A6FE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4F231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5F429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2249F7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0416F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6235B5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CB9E2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0E19C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C20CD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DC982D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A1F89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8D905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FEB5E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HIF-2 α (hypoxia inducible factor-2) α）  It is the key regulator of cells to deal with hypoxia stress and plays a key role in regulating the metabolism of obesity.</w:t>
      </w:r>
    </w:p>
    <w:p w14:paraId="6F12382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A0667C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6E3902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35212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F8338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0A79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589D1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69800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530FE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12130F3">
      <w:pPr>
        <w:rPr>
          <w:rFonts w:hint="default" w:ascii="Times New Roman" w:hAnsi="Times New Roman" w:cs="Times New Roman"/>
          <w:b/>
          <w:bCs/>
          <w:sz w:val="28"/>
          <w:szCs w:val="28"/>
        </w:rPr>
      </w:pPr>
    </w:p>
    <w:p w14:paraId="4DA3EE38">
      <w:pPr>
        <w:rPr>
          <w:rFonts w:hint="default" w:ascii="Times New Roman" w:hAnsi="Times New Roman" w:cs="Times New Roman"/>
          <w:b/>
          <w:bCs/>
          <w:sz w:val="28"/>
          <w:szCs w:val="28"/>
        </w:rPr>
      </w:pPr>
    </w:p>
    <w:p w14:paraId="377F927F">
      <w:pPr>
        <w:rPr>
          <w:rFonts w:hint="default" w:ascii="Times New Roman" w:hAnsi="Times New Roman" w:cs="Times New Roman"/>
          <w:b/>
          <w:bCs/>
          <w:sz w:val="28"/>
          <w:szCs w:val="28"/>
        </w:rPr>
      </w:pPr>
    </w:p>
    <w:p w14:paraId="5B573E81">
      <w:pPr>
        <w:rPr>
          <w:rFonts w:hint="default" w:ascii="Times New Roman" w:hAnsi="Times New Roman" w:cs="Times New Roman"/>
          <w:b/>
          <w:bCs/>
          <w:sz w:val="28"/>
          <w:szCs w:val="28"/>
        </w:rPr>
      </w:pPr>
    </w:p>
    <w:p w14:paraId="2328727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8D121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322333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F6733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6C61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A51B5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D371A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ECCB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5A72D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39F58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AC03C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319A5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D8BD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A6BB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6C179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0CE89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CF6DB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F4F7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B6C4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72614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9D756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A5A84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9197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B851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4C024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5196D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5CF24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5517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C91A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CD3F5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A6B84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7EEE7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B94F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7B91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4CD1C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43477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11275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4B21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D7AE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68137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04BD5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97DC5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9326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754F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D8348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B399B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3A771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4BC6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5B0C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02778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69044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E9522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5392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BFAD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87A8E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7FE23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23865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A55D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2C4D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682E0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4A549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1C1CC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DBD8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62B0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6ACEB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E5569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07C55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70F73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2FF5D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3911D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E2946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780F9E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D4371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61584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AD7F1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9CEF9F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E73273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DA1333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D27BFC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201AB6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A5CA50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04B449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46E07D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E2711D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7C781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97A819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8D438A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DF150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6F7F1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6178E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6140B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92E2B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04452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BC35F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3566C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FE843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EA304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080F2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9D850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AA6BB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FE834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3DE8F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FDA81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0CB97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C00BD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1139E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D822A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52FE3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6B8AB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DF0D5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B3474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29A27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90C7E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F1235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0C267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4B246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6BEE1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E34AB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F70F2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840FF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A56E6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26EAF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2F824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6E0F5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D4AC8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E369E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C7F0B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4AC63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578C8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9F63A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AF95A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B439F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E36ED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8D55EF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3A0AF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1F3AA2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F18EB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F4301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3B54EF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061E3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1BFAF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07CEE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73BE6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B554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F4654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1B4C7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0416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36A46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8E901C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B587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7B02E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3DDD3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3670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CF06D5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0C31A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8E287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FCB29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A78BF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8D01A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76C3A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62FF1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D4EBB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0AB64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028BF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B772FC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7F2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FC7F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B3CC69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ABC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4FD5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ABC938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FE6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9CFB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EF7875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545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D06A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277665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DC2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40AA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7286BC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65F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FA00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E19557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13B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F608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D21E4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4A5F5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0F2D9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3DE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C483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74C7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5AEF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3A1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28D1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E442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6E78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3EA7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C360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4137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1456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DEC7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44A4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7F50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EB85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F44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936B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4A9C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E90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5745A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9123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33A4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F482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80F0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C7D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8DEE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4062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44C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4757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1171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613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565B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1C5C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B747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2E72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3E8F9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1F1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248E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D061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D3A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152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F567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0263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2EF7E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15E3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1EFC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7BE0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155F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E3AB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CEC0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B57C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FA3F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E287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109D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D763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FA063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CDE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376A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E289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16E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D52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F062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A677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4B3F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8F58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C4B4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9F0C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CDE0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A144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608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ACB6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4F56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0C6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7115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99C7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2EE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2C22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0E8C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C00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8227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D243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EA1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E95E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1381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203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3AC6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5B9D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54B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4B91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46F6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6EF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A2C57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E2F2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672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DB4C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0D21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865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0D1B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EB841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310E7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E4C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84A0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C4F9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314A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BF2FA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C496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1A85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96EC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F0F3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7313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F13C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C74B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68C3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BA62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3DE6C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3594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3DD9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42AE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69D2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4BCA2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91C9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094B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0D3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8ECB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C1DE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7AF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A638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8599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E26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F1CA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DBA44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1E46D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2DFA2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A0D84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FA9D3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9BFCC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1DB20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2B901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A2927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C2243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CE032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B9870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21298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CEE26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4A4E6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75262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C8DE0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60C40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62D86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862D86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AC388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EBAFF83">
    <w:pPr>
      <w:pStyle w:val="6"/>
      <w:jc w:val="both"/>
    </w:pPr>
  </w:p>
  <w:p w14:paraId="6B1BC62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49D08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E0431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A056809"/>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6977</Words>
  <Characters>9791</Characters>
  <Lines>251</Lines>
  <Paragraphs>70</Paragraphs>
  <TotalTime>0</TotalTime>
  <ScaleCrop>false</ScaleCrop>
  <LinksUpToDate>false</LinksUpToDate>
  <CharactersWithSpaces>10220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2026-07-02T05:28:03Z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