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C1205">
      <w:pPr>
        <w:pStyle w:val="2"/>
        <w:bidi w:val="0"/>
        <w:jc w:val="center"/>
        <w:rPr>
          <w:rFonts w:hint="default" w:ascii="Times New Roman" w:hAnsi="Times New Roman" w:cs="Times New Roman"/>
          <w:b/>
          <w:bCs w:val="0"/>
          <w:sz w:val="36"/>
          <w:szCs w:val="36"/>
        </w:rPr>
      </w:pPr>
      <w:r>
        <w:rPr>
          <w:rFonts w:hint="eastAsia"/>
          <w:b/>
          <w:bCs/>
          <w:sz w:val="36"/>
          <w:szCs w:val="36"/>
        </w:rPr>
        <w:t>Human MMP-8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D7E3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93B40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504F2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68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25B5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00E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8ABC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1C71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A7F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2D1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09D7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E240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8A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2CB8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0E50C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169D3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3D749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7AC1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A761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1E7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09E55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DAEC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A8D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108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B2E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6BF2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DF0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0984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8（MMP8）又称中性粒细胞胶原酶。中性粒细胞胶原酶是基质金属蛋白酶家族的一员，与皮肤成纤维细胞和滑膜细胞的胶原酶在底物特异性和免疫交叉反应性方面不同。MMP8是一种降解原纤维胶原的酶，赋予胎膜强度，由白细胞和绒毛膜细胞滋养层细胞表达。人类中性粒细胞胶原酶（HNC）cDNA克隆已测序，并显示编码467个残基的蛋白质。中性粒细胞胶原酶与成纤维细胞胶原酶的推导蛋白序列具有57%的同源性，化学相似性为72%。分子的某些区域，包括假定的锌结合区域，是高度保守的。</w:t>
      </w:r>
    </w:p>
    <w:p w14:paraId="1D788011">
      <w:pPr>
        <w:ind w:firstLine="441" w:firstLineChars="0"/>
        <w:rPr>
          <w:rFonts w:hint="default" w:ascii="Times New Roman" w:hAnsi="Times New Roman" w:cs="Times New Roman"/>
        </w:rPr>
      </w:pPr>
    </w:p>
    <w:p w14:paraId="44E33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4053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52F7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8FAC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8D3A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918C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F9D5A0">
      <w:pPr>
        <w:rPr>
          <w:rFonts w:hint="default" w:ascii="Times New Roman" w:hAnsi="Times New Roman" w:cs="Times New Roman"/>
        </w:rPr>
      </w:pPr>
      <w:r>
        <w:rPr>
          <w:rFonts w:hint="default" w:ascii="Times New Roman" w:hAnsi="Times New Roman" w:cs="Times New Roman"/>
        </w:rPr>
        <w:br w:type="page"/>
      </w:r>
    </w:p>
    <w:p w14:paraId="1DCC3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7F29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2E3E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C4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6D4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C4E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29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704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BF3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280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46B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A7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AC9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332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628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201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26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B95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B90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93C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C10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C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4E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01D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223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ECC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E8E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D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F2C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866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F6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5DC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67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EAA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AC4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010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63C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19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34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99F7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028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8F5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063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7B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9E6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B1A9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9A3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E5D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0EA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7B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8FF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06F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BEC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C47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F83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B9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864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B33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C3F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57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4D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76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391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89B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A04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80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A183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982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0AB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A1F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2D68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9170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48D2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7D73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8328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3FA0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96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3677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65CE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500C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06EF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0DFB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0C17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E01F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A340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0D70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94AD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72DC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6CA8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502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5406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DCA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8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256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476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E8F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308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081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72F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8EAB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0C1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E7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F6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301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B0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658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C707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6225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CAB3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5B7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7AB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CCA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BEB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B81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482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B05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44C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CD8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69C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F12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4FDF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4655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F48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635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54EE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4FB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CF06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5C00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633A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FF4C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331E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F9FE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0E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A805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82F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C3E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4E17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4303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EB13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E5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DF67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27AE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2F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5096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7ABA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D4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72DA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B104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22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914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F955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337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A6D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78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7D9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178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54D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BAB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FC0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1AE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3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8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A58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C4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87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201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8A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F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9C4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E7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A4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CCA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06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93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DDB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42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4F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E96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3E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6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59C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4ED4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B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B9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F67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34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A6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38D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D6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80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11C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50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65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F26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F2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65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D8F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11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DF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E55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04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CD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94F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85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76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4B4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22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E1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05E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8C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49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F42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B8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3F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E8B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79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B5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F23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211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6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64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9D3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E2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2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CE9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F3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0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60F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DF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0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1EC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00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68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D36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2A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0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2D1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1A39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1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4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B4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DA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E8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93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AD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36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68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3E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F7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D8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EE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3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D66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83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35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AE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20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8D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D33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18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1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A46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CD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D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7A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8A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33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06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FA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1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F4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53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2E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10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4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72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4F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7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511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8E1A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BF8B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5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A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B0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6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D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D5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23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3D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58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82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6A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84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55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C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04C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EB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1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62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87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59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FB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47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46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81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3C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7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704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E3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B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002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2783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1DC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41D9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8B4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83A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8E6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5DE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EB0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11A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0EA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D01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258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C85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88A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436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A9F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375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2184BD">
      <w:pPr>
        <w:rPr>
          <w:rFonts w:hint="default" w:ascii="Times New Roman" w:hAnsi="Times New Roman" w:cs="Times New Roman"/>
          <w:sz w:val="22"/>
          <w:szCs w:val="22"/>
        </w:rPr>
      </w:pPr>
    </w:p>
    <w:p w14:paraId="489CEF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4760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MMP-8 Elisa Kit</w:t>
      </w:r>
    </w:p>
    <w:p w14:paraId="4BD45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F6BC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0CF6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C31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8B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4FF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96C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68D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0F8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412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075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00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3A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CAB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0BC5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D529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7DC6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005C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DC96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D4B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CBCC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7B5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BAC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599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F3F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491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FD7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5C67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 8 (MMP8) is also known as neutrophil collagenase. Neutrophil collagenase is a member of matrix metalloproteinases family, which is different from collagenases of skin fibroblasts and synovial cells in substrate specificity and immune cross reactivity. MMP8 is an enzyme that degrades fibrillar collagen, endows the strength of the fetal membrane and is expressed by leukocytes and chorionic trophoblast cells. Human neutrophil collagenase (HNC) cDNA clone has been sequenced and showed a protein encoding 467 residues. The deduced protein sequences of neutrophil collagenase and fibroblast collagenase have 57% homology and 72% chemical similarity. Some regions of the molecule, including the putative zinc binding region, are highly conserved. </w:t>
      </w:r>
    </w:p>
    <w:p w14:paraId="5642E0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C338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CBD9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01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344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98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018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8F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103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56FDB9">
      <w:pPr>
        <w:rPr>
          <w:rFonts w:hint="default" w:ascii="Times New Roman" w:hAnsi="Times New Roman" w:cs="Times New Roman"/>
          <w:b/>
          <w:bCs/>
          <w:sz w:val="28"/>
          <w:szCs w:val="28"/>
        </w:rPr>
      </w:pPr>
    </w:p>
    <w:p w14:paraId="6103F340">
      <w:pPr>
        <w:rPr>
          <w:rFonts w:hint="default" w:ascii="Times New Roman" w:hAnsi="Times New Roman" w:cs="Times New Roman"/>
          <w:b/>
          <w:bCs/>
          <w:sz w:val="28"/>
          <w:szCs w:val="28"/>
        </w:rPr>
      </w:pPr>
    </w:p>
    <w:p w14:paraId="5CFB72DC">
      <w:pPr>
        <w:rPr>
          <w:rFonts w:hint="default" w:ascii="Times New Roman" w:hAnsi="Times New Roman" w:cs="Times New Roman"/>
          <w:b/>
          <w:bCs/>
          <w:sz w:val="28"/>
          <w:szCs w:val="28"/>
        </w:rPr>
      </w:pPr>
    </w:p>
    <w:p w14:paraId="42CD86F9">
      <w:pPr>
        <w:rPr>
          <w:rFonts w:hint="default" w:ascii="Times New Roman" w:hAnsi="Times New Roman" w:cs="Times New Roman"/>
          <w:b/>
          <w:bCs/>
          <w:sz w:val="28"/>
          <w:szCs w:val="28"/>
        </w:rPr>
      </w:pPr>
    </w:p>
    <w:p w14:paraId="1C7248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10A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D7DA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E3D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B9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C57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665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91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0F1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E4A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CC8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835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99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99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56C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5E3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89F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EB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0E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A8C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531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170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15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3B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10F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36F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79D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D8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614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518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195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D6C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A2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622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2C9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616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C37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83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5A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6397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D35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070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9B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6AF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CF6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CE5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306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D9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3A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5D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596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F52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DD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8F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4F4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4F4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367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50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62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E0A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5F6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AC2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8C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78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DE7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093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9C1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26F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6BA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439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B46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0F0B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4BE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1E1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FA5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480E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4B0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E3C0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B463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8C12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84DD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1166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530D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D731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2AC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013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9D49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2DE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246B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631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9F7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169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44D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94E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4E6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843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8A6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FB3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D11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871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ACD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70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86F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2D8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DF2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EED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2C9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6ADF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9E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1311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0ED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C6F9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165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2B0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E87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14E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4B9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6C7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4E8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262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F85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317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623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736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13B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E6C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CDC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B58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1B4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F09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5C6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9AC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972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235C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FA58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C347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C117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670E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0E6E4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BE8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65B7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AFF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08A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E9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2A5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A434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5C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6F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F8D2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EA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8E1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FFA3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17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8DC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9C35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32E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282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BEA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5C0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196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DD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F1B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903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E61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89D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E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B5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4104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0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333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5B62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60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D9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0B21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B8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39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BD09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BC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0C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4572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C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487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52E2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8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3A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EFD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524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9B6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4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A62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4C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45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5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B8A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A8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4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9A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EA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47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AE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C9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4CA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F62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58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3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44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2B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E0F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B9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09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7C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3A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CD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E33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D7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DE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1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6FB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D4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3C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A56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B6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1F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801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D0C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A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DC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6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8B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A8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B4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6C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F34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D0E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E5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51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A0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11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0F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85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81D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00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67B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0F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7FD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A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9A8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77F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0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54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6C6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D8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C9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76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63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DE6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22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A6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3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09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EE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5A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276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A7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B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A3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6F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5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F75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3D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0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5A5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0F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9E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E9F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68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63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223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29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8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5FD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66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18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1C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05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20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0DD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373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5C4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4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7F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2C0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05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292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2F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F1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731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CFC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45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DFB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26D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59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1A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A0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69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A9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2C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A6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79F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820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18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0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36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88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6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F4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5F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4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F5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156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6F5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0E8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E3D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04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AD1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917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15C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125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82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608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D8D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38A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5E2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159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518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DDE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AF8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139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1139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F7A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B8412C">
    <w:pPr>
      <w:pStyle w:val="6"/>
      <w:jc w:val="both"/>
    </w:pPr>
  </w:p>
  <w:p w14:paraId="461553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88C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B18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151309"/>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8157</Words>
  <Characters>15294</Characters>
  <Lines>251</Lines>
  <Paragraphs>70</Paragraphs>
  <TotalTime>13</TotalTime>
  <ScaleCrop>false</ScaleCrop>
  <LinksUpToDate>false</LinksUpToDate>
  <CharactersWithSpaces>16677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2026-07-06T03:05:47Z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