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09B3E">
      <w:pPr>
        <w:pStyle w:val="2"/>
        <w:bidi w:val="0"/>
        <w:jc w:val="center"/>
        <w:rPr>
          <w:rFonts w:hint="default" w:ascii="Times New Roman" w:hAnsi="Times New Roman" w:cs="Times New Roman"/>
          <w:b/>
          <w:bCs w:val="0"/>
          <w:sz w:val="36"/>
          <w:szCs w:val="36"/>
        </w:rPr>
      </w:pPr>
      <w:r>
        <w:rPr>
          <w:rFonts w:hint="eastAsia"/>
          <w:b/>
          <w:bCs/>
          <w:sz w:val="36"/>
          <w:szCs w:val="36"/>
        </w:rPr>
        <w:t>Human MMP-10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F9F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EA7A5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4F68B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9A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6E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267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043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3BA5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DE8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C21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4B2F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01F4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47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308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E1536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79D8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44E8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9E9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CD95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6E6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F69D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7036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83C2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6117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1A0D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AC70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0B28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C935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tromelysin-2也称为基质金属蛋白酶-10（MMP-10）或transin-2，是一种在人类中由MMP10基因编码的酶。基质金属蛋白酶（MMP）家族的蛋白质参与正常生理过程中细胞外基质的分解，如胚胎发育、生殖和组织重塑，以及疾病过程，如关节炎和转移。大多数基质金属蛋白酶以非活性前蛋白的形式分泌，当被细胞外蛋白酶切割时被激活。该基因编码的酶降解蛋白多糖和纤维连接蛋白。</w:t>
      </w:r>
    </w:p>
    <w:p w14:paraId="02299CD4">
      <w:pPr>
        <w:ind w:firstLine="441" w:firstLineChars="0"/>
        <w:rPr>
          <w:rFonts w:hint="default" w:ascii="Times New Roman" w:hAnsi="Times New Roman" w:cs="Times New Roman"/>
        </w:rPr>
      </w:pPr>
    </w:p>
    <w:p w14:paraId="6A4F7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C82C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4192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955B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90AB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5592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EBE1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CAFE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97F3B3">
      <w:pPr>
        <w:rPr>
          <w:rFonts w:hint="default" w:ascii="Times New Roman" w:hAnsi="Times New Roman" w:cs="Times New Roman"/>
        </w:rPr>
      </w:pPr>
      <w:r>
        <w:rPr>
          <w:rFonts w:hint="default" w:ascii="Times New Roman" w:hAnsi="Times New Roman" w:cs="Times New Roman"/>
        </w:rPr>
        <w:br w:type="page"/>
      </w:r>
    </w:p>
    <w:p w14:paraId="486E6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1410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5D76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97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8B0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E3A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EA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DCB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1FA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83A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849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84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8E9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95E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D73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C16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3B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B0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A3F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D10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137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45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464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5DA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BA0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68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D36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7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CD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15E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58F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119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DD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34AB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012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943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F4E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E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340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B860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EA8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5DA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A94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9D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BD26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FB23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776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9E6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02C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4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33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A19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93E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0E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C86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1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C44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52B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CD2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F54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60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146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1D6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A72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745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F5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09D7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F2F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B4A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8F7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5430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CCA3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E941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AB1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D8B6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5BF7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57E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1DDB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B1F8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7B38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6C00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14EE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49E8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FE6B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A93E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F165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C94D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9527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E537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65B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6114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0EA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BE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B5A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473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20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545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37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264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D1B2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FC7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BA4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B30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3F2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CA8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20B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06BB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965B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276B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94D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EBB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24E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000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2C1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D20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82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04D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E7B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213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95C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0CD6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8AC4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D30B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3E2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AA0C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0FD5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52D9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046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8DCF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020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68E1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8885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4A1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D47B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B4E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52DD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7326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FBC0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2FCC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74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C5E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146C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02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68EE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286F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94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EFC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F9F5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98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B40D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3B79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486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F4F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FA5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CC8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941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9FA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E95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396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6B6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6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9C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32C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A0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8F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D96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39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EE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CF5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82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B0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D8A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23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91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779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07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3D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117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8E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A7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485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4FC2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8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E0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83C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5C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F6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693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81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73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22C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5F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A3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59A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10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C8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B06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0D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A8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3F5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82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0E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3C2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A3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FE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12F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79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76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7B9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60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0F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747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91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71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7EA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E6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72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BE0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677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3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02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36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20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5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363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CC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8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B7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19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B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60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8D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4B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BD2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D7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A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7C8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062E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8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5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A32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2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AD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9B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81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A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991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AE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7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207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F6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1B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67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87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8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B2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B0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BF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A39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19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C70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EF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52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E53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83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9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AA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CA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00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69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C3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F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439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DB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28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DA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31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EC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9C6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DF08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4BC0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2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66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14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0A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D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94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B3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1A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39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3D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B1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6CA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88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3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94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48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3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C4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9C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A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785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5B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02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E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F2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16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52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7E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F4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CF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66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74B1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480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FE7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275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706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699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CAD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6AF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B9C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0AC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236D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02E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2BB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39F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655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AD5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F61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092593">
      <w:pPr>
        <w:rPr>
          <w:rFonts w:hint="default" w:ascii="Times New Roman" w:hAnsi="Times New Roman" w:cs="Times New Roman"/>
          <w:sz w:val="22"/>
          <w:szCs w:val="22"/>
        </w:rPr>
      </w:pPr>
    </w:p>
    <w:p w14:paraId="518219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6D16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MMP-10 Elisa Kit</w:t>
      </w:r>
    </w:p>
    <w:p w14:paraId="7040B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DC55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D3E20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E3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0E0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9B9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080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154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07A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428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6C0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CF0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E8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838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F105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31B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1B8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D0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91E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B49A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DF1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664E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AE3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670E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4D0B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912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FA1E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251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MMP-10 is Stromelysin-2, also known as matrix metalloproteinase-10 (MMP-10) or transin-2, is an enzyme encoded by MMP10 gene in humans. Matrix metalloproteinases (MMP) family proteins are involved in the decomposition of extracellular matrix in normal physiological processes, such as embryonic development, reproduction and tissue remodeling, as well as disease processes, such as arthritis and metastasis. Most matrix metalloproteinases are secreted in the form of inactive precursor proteins and are activated when cleaved by extracellular proteases. The gene encodes enzymes that degrade proteoglycans and fibronectin.</w:t>
      </w:r>
    </w:p>
    <w:p w14:paraId="2AE26C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317E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FC98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365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FCA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E1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7DE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2AF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3CC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D2A124">
      <w:pPr>
        <w:rPr>
          <w:rFonts w:hint="default" w:ascii="Times New Roman" w:hAnsi="Times New Roman" w:cs="Times New Roman"/>
          <w:b/>
          <w:bCs/>
          <w:sz w:val="28"/>
          <w:szCs w:val="28"/>
        </w:rPr>
      </w:pPr>
    </w:p>
    <w:p w14:paraId="2C242086">
      <w:pPr>
        <w:rPr>
          <w:rFonts w:hint="default" w:ascii="Times New Roman" w:hAnsi="Times New Roman" w:cs="Times New Roman"/>
          <w:b/>
          <w:bCs/>
          <w:sz w:val="28"/>
          <w:szCs w:val="28"/>
        </w:rPr>
      </w:pPr>
    </w:p>
    <w:p w14:paraId="36367AF0">
      <w:pPr>
        <w:rPr>
          <w:rFonts w:hint="default" w:ascii="Times New Roman" w:hAnsi="Times New Roman" w:cs="Times New Roman"/>
          <w:b/>
          <w:bCs/>
          <w:sz w:val="28"/>
          <w:szCs w:val="28"/>
        </w:rPr>
      </w:pPr>
    </w:p>
    <w:p w14:paraId="5DB57DD6">
      <w:pPr>
        <w:rPr>
          <w:rFonts w:hint="default" w:ascii="Times New Roman" w:hAnsi="Times New Roman" w:cs="Times New Roman"/>
          <w:b/>
          <w:bCs/>
          <w:sz w:val="28"/>
          <w:szCs w:val="28"/>
        </w:rPr>
      </w:pPr>
    </w:p>
    <w:p w14:paraId="270165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450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473A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CFC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BE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031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54E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D7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08A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49F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948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B5D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C5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CC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BEF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743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AAB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CA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89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71E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28E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B1F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18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8C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23C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409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649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41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2CF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CB77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E99D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CC1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07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FFC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A43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A13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14C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B1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DA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7BD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3CD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A25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20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3A6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0E6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9E0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11C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5A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68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CF3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010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8F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AE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5E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D2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9D8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0F4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7E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2E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26E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028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3D7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E3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7C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5CE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DB0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4C0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B5E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AA0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BA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160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447A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70A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645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8A8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02AB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5FC0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4677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7B07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05F1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B145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D1C9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7FD8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14E9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A41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9B9B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C6B9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3DB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CBA1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5C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5BC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79E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F2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01F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0FF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E29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284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3CC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CFC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E8E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F38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BF5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55E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0BB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A4F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8D0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00E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1065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573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693F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662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1BB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E17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7A6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7E9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17C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187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2C8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32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80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575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961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618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922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CF2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306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047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40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E5C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4DC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B20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EAE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6D0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D5CB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C1BF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DE26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2B76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B3D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8AB0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D893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779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CB1F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81A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36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1BD1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84C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F5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E55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A234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CF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F10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DBD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B9D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983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06DC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E02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C87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67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5C5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DFC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876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AD8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66AD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D41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AEBC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09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D5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D75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1D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724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4F5A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2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6F4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25FB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1E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18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055A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91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30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5CB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3F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652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BF5E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A8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1A2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965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A04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F3E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9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01C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02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4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31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FA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94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BB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09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3D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4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75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F3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F5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90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73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0E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39D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8D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76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28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13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3D8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41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7C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30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7A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B7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64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ED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FA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9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BE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78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E6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059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697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B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0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18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6A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943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9A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0F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C70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A8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E4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BF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80E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64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CA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B2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7C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37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D0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132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254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C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B2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82F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EC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D8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728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A2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F3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022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F0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92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B6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7F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0B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112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40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5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C5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7A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46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13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07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7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B9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2E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E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267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04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F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D19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77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6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DF4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42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D7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C23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CB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B2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F6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26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F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50F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20C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AF1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4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C1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BF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09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C4C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99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1C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46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8E3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FE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9A0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9CD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2F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AC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E4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2A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92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4A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60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594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557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BD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6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B4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FE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3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8B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15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6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54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473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57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39F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0FE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48D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D06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C9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F7C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600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E44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D6B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B01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D19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07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460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5B0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09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0892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2DD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C2DD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19E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24E163">
    <w:pPr>
      <w:pStyle w:val="6"/>
      <w:jc w:val="both"/>
    </w:pPr>
  </w:p>
  <w:p w14:paraId="186BA9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0769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9D4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6D506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8543</Words>
  <Characters>17505</Characters>
  <Lines>251</Lines>
  <Paragraphs>70</Paragraphs>
  <TotalTime>0</TotalTime>
  <ScaleCrop>false</ScaleCrop>
  <LinksUpToDate>false</LinksUpToDate>
  <CharactersWithSpaces>19327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2026-07-06T05:21:08Z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