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50C38B">
      <w:pPr>
        <w:pStyle w:val="2"/>
        <w:bidi w:val="0"/>
        <w:jc w:val="center"/>
        <w:rPr>
          <w:rFonts w:hint="default" w:ascii="Times New Roman" w:hAnsi="Times New Roman" w:cs="Times New Roman"/>
          <w:b/>
          <w:bCs w:val="0"/>
          <w:sz w:val="36"/>
          <w:szCs w:val="36"/>
        </w:rPr>
      </w:pPr>
      <w:r>
        <w:rPr>
          <w:rFonts w:hint="eastAsia"/>
          <w:b/>
          <w:bCs/>
          <w:sz w:val="36"/>
          <w:szCs w:val="36"/>
        </w:rPr>
        <w:t>Human LRIG3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C7A29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0FBA56C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1684BC9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C080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BD4E9C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ECB973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7289A3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4DA805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82F819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B02B73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2FBDD4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A34B83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04FA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5F9759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3179B86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2FB45C5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A52E2A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6486E8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EC39CF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45088F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B81F1A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EE9BBC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A18477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4106B8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A100DD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A4F66E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26835D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AAD8F4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LRIG3是一种1119氨基酸的蛋白质，包含一个信号肽。该基因定位于染色体12q13.2。Northern杂交分析在所有分析的组织中检测到5.1-kb LRIG3转录本。定量RT-PCR检测到胃中表达最高，血液中表达最低。小鼠组织的定量RT-PCR显示普遍表达，但表达模式与人类组织不同。LRIG3可能在胚胎发育期间的颅面和内耳形态发生中发挥作用。此外，它可能在耳泡上皮内发挥作用，控制内耳外侧半规管的形成，可能通过限制NTN1的表达。</w:t>
      </w:r>
    </w:p>
    <w:p w14:paraId="6739685D">
      <w:pPr>
        <w:ind w:firstLine="441" w:firstLineChars="0"/>
        <w:rPr>
          <w:rFonts w:hint="default" w:ascii="Times New Roman" w:hAnsi="Times New Roman" w:cs="Times New Roman"/>
        </w:rPr>
      </w:pPr>
    </w:p>
    <w:p w14:paraId="7D7B61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50BF6A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E7892D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0E09BE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2C3D00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53AB22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DB60B7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A7C37CE">
      <w:pPr>
        <w:rPr>
          <w:rFonts w:hint="default" w:ascii="Times New Roman" w:hAnsi="Times New Roman" w:cs="Times New Roman"/>
        </w:rPr>
      </w:pPr>
      <w:r>
        <w:rPr>
          <w:rFonts w:hint="default" w:ascii="Times New Roman" w:hAnsi="Times New Roman" w:cs="Times New Roman"/>
        </w:rPr>
        <w:br w:type="page"/>
      </w:r>
    </w:p>
    <w:p w14:paraId="794863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DDFFB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038035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A10E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AD3FA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FA459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7EBB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40246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E45C6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1E533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59BDB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143D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6653E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C9CE5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0C9F0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5B688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4D42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15721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AED14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39D63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03262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9C3A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FAF45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A29AE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6F27D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79E0D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38276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AA08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F545EB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8ADE2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DFBB6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5C1E5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5ED7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A229BF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7EC6F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6B676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5E855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19E6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788BBE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6E2AC2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6FA36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F86BE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8B633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5BAD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4FEA91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E4FD65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6B845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9B129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37886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5C5C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7FD1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0EEC3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1D7DB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DDDBC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4AB34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2D54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BA0BA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87D89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C4723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DD0EB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085D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EDF3E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50C4F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5EEB6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E2248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ADE4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E282F4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9007E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5649F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A569D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D47CC0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57E620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91392D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81C33A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C9C957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9924EB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EF1BA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88A59E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7653BA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37E774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3A84BC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A8800F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F6CBD2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DA88E2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9C3E34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801B81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B21B23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6FE53E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70CAD8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7E673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D0A441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3F9FD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F30E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CFC8B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31EA9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E2CB7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9DD3A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762EC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6F297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E5164F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83885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E99CF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F7308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6191A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2EAC2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C53CC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A610AF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D5B1B5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E0BE40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F618D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BBDA6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3B1D0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F0FA9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7BECA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0B082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7DFFD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1F295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A4F22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EC90F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F3692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7E06CC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6106BA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6DFE51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6BCB7A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E4029E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C21E68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1230FF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75B107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1E3E1B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5650C6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C1382D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F94BE4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49AC9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A31DD2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9D29F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B98DF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7C8960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9B3FA1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E0C252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DAF2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E60746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C8EF3A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EDF9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E0E78F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1E45BC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3CBA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C65305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9A25A5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7E9A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B7B3F5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7A9715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3911B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F269E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7011A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419D3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236AE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8C817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DA924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E34AE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D2934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255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5C8C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133E9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D9B4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C9D9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F3DEE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0315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0D86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0CD48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185A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9F78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297B5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4C0A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3ABF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533B5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895B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439D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D59A7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AC85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5E54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5343A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E46C4A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E9F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3A2F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3BA0A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DD20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CC53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D66C9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6702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9396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A1A4B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7486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1E0D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190AA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A955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5A39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A1A25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B410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8DF6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5CBF3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299B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C36D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836B8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4124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CD40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C50C7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BF4D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6C46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CC850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22F2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D91D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3A64D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51C4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C7E3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F20AB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AD63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6863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86B9B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F2E75C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E89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CF950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92A92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ACB8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8604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203E0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96E7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74DB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830AF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53E4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27B7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99D39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9951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C805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1F155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349B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E7F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C7E88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04BFB5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8BD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1915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5A96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135A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85EC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137F7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69CB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1FD5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0BA14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6152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D1F3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3AD32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FBA5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9743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05E2A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EB2E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8F8E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C22CB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5C0C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C85F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7708A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E1DC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A933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72C3D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B453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46DB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A9945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1B87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5845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6734B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7FA4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07CC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7FC21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2949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E94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14B68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8AD4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E936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D9040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DB55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E3CA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9ADBC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EB9F23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49CAF3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142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F1C8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993B8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DB26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4D15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F200D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9DEE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B154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17F21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A68B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64E3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62693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2C12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3D78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94268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D54F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C1BF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7AFE8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B2F7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4213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09091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9535D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B97A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44D7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3D1E5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E397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A122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CFE85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5C58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2646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B9359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6B4901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E2561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931C6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C72D7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E5B23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66CB7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9B330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1714F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24B4B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E2696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DCE0A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66DDE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62208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038E5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99DFC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05B38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901CD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482E56C">
      <w:pPr>
        <w:rPr>
          <w:rFonts w:hint="default" w:ascii="Times New Roman" w:hAnsi="Times New Roman" w:cs="Times New Roman"/>
          <w:sz w:val="22"/>
          <w:szCs w:val="22"/>
        </w:rPr>
      </w:pPr>
    </w:p>
    <w:p w14:paraId="6D27396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1EDE75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LRIG3 Elisa Kit</w:t>
      </w:r>
    </w:p>
    <w:p w14:paraId="45974D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7CE85C3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65A3EA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A5E6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0C5E0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7EBA1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3CC4A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A35F5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02038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9ABCD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A26AA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080A6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88A2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F0362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12A8A9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7111C1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4ECE7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AF298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84708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65C54E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235510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288712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544070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D40F4C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4A5532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B9854F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9333F6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EA8934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LRIG3 is a 1,119-amino acid protein that contains a signal peptide. This gene is mapped to chromosome 12q13.2. Northern blot analysis detected a 5.1-kb LRIG3 transcript in all tissues analyzed. Quantitative RT-PCR detected highest expression in stomach and lowest expression in blood. And quantitative RT-PCR of mouse tissues revealed ubiquitous expression, but the pattern of expression differed from that in human tissues. LRIG3 may play a role in craniofacial and inner ear morphogenesis during embryonic development. In addition, it may act within the otic vesicle epithelium to control formation of the lateral semicircular canal in the inner ear, possibly by restricting the expression of NTN1.</w:t>
      </w:r>
    </w:p>
    <w:p w14:paraId="3069ADB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D3A1CD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95CCFF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94491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52F8A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EC1A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23D6B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A036D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61546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4E74E63">
      <w:pPr>
        <w:rPr>
          <w:rFonts w:hint="default" w:ascii="Times New Roman" w:hAnsi="Times New Roman" w:cs="Times New Roman"/>
          <w:b/>
          <w:bCs/>
          <w:sz w:val="28"/>
          <w:szCs w:val="28"/>
        </w:rPr>
      </w:pPr>
    </w:p>
    <w:p w14:paraId="6AD83B7E">
      <w:pPr>
        <w:rPr>
          <w:rFonts w:hint="default" w:ascii="Times New Roman" w:hAnsi="Times New Roman" w:cs="Times New Roman"/>
          <w:b/>
          <w:bCs/>
          <w:sz w:val="28"/>
          <w:szCs w:val="28"/>
        </w:rPr>
      </w:pPr>
    </w:p>
    <w:p w14:paraId="7E7ADC05">
      <w:pPr>
        <w:rPr>
          <w:rFonts w:hint="default" w:ascii="Times New Roman" w:hAnsi="Times New Roman" w:cs="Times New Roman"/>
          <w:b/>
          <w:bCs/>
          <w:sz w:val="28"/>
          <w:szCs w:val="28"/>
        </w:rPr>
      </w:pPr>
    </w:p>
    <w:p w14:paraId="4A7A36DD">
      <w:pPr>
        <w:rPr>
          <w:rFonts w:hint="default" w:ascii="Times New Roman" w:hAnsi="Times New Roman" w:cs="Times New Roman"/>
          <w:b/>
          <w:bCs/>
          <w:sz w:val="28"/>
          <w:szCs w:val="28"/>
        </w:rPr>
      </w:pPr>
    </w:p>
    <w:p w14:paraId="63047A2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BA67A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DB5884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FD563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9A5B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46E83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05C0B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D129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9E583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488B9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E3246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BF0F6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D4F6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F702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8C82C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802A8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B9483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59A2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0384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B8539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DDE35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D38BB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ACF9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0204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68913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9C6F4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51C47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21AE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AA2E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C2728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308FA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73D48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19CB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A29C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C7E0B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01BA7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08B6A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7233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8BB7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7B433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00DBB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B180E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608B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9BEB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1F144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2D6A4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5F694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FDEA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7583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DA0B1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DDE0E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B5F91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A149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33C8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30BD4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3A4A4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F91E8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26D0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0739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67070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AC3A3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692F8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00F3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22A0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86461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5EF26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7246F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DC61B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17D40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54C6A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9A7D3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B6A3AA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22BDD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2A519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3D44F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3DA11B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B86078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4C09E8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44E98D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F448D8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2B400F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B3D39E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0A0DD7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724261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6825A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7E7CB5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27F43F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D8AA0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5C383B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39621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BFAC9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8BBC5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1B164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C5697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32BBD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BE804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B5B05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E9ED3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4CBD8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B77FF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01404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95874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723FC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7BB3F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06517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4AE7A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58080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E5B5E9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8FA9B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D7979C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A73E04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E92ED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8A094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E683F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9272D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FAA6F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23F2C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698D2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F774F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B0197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C54A8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70664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CE31F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21D32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DFD91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06BA5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EDA9E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9055E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8EEFB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93D23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2A1A5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68214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3246A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2D9B05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514DE8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AB4C12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716E7A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FFF0BB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DBC28F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5FEB2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D181FE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F17BD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7E225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6FE2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CB6619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4EB241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95C1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66C375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38AEBB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9D44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F19209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FA74DF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9B35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281AB7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DB937B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BCD6A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C3EBF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88024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0D91E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E8CE5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302FE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4915F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A8ED83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A4D33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D56471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B9C9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24F23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FAE110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7B90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2D6C4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B9FBF8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DB8F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529FA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13DC4E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5F86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4434D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62B014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4E0D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FDD65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DF6A59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5ACE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EC51E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510E15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154C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D97FE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C86E7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BDE4D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6D97C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E83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84284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1D3DD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4C8E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EA1B5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23D3A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09FE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E32AF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41AA8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474C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E800D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34694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59AD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5E62F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250BC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53AB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4F6D7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F0C9D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6E47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98A8A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B71BA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B57D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A9772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02DE3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0CC5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49161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C8FFC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C3EB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715A5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566F8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708E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2AA90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F215C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B5A7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C5F59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4B268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67EF6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B3B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334DB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2B704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53F2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5AA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D7FA5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1879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3C6D81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FB047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786B3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D862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E1E3E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A1052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5E30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C0EE3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2B619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3AA1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5B626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C0080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9C093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F7C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D7EB0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E5843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79D9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E386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9FCD2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B335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97B4A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0A562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2F1A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BC914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35372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1CFC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57DD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376A8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9C34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1C7A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719B1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7A41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B7FD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738AA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82CE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7005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0F198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8560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D1E4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CEBEB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E441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CD1F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FB341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C955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EA9F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71C16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E316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C76F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F365B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1F31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3E4B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45F26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5D9A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803D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E53A0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625D1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E9417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26B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08DC1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4342C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A69E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2A6B7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25616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EBE5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2B69E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A8E84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4D18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9426F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F7D20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B8D9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97D00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92554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4370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31232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EE995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9C19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43BAE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D6C67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717D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1351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5358E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D873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04EB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394CE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5533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B59B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12BB0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3DF8B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CECE8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C88CF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4E81B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48CF9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65A55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73246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792E6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BFB8D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8E21C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E32F8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73607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EFBF3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09BBC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5CCF6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DED37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B2933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37194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9B398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E9B398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B926B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1E17CD9">
    <w:pPr>
      <w:pStyle w:val="6"/>
      <w:jc w:val="both"/>
    </w:pPr>
  </w:p>
  <w:p w14:paraId="7D9D764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0DD60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FEBC1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681D72"/>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8256</Words>
  <Characters>15983</Characters>
  <Lines>251</Lines>
  <Paragraphs>70</Paragraphs>
  <TotalTime>0</TotalTime>
  <ScaleCrop>false</ScaleCrop>
  <LinksUpToDate>false</LinksUpToDate>
  <CharactersWithSpaces>17510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2026-07-06T03:24:54Z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