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ABB21">
      <w:pPr>
        <w:pStyle w:val="2"/>
        <w:bidi w:val="0"/>
        <w:jc w:val="center"/>
        <w:rPr>
          <w:rFonts w:hint="default" w:ascii="Times New Roman" w:hAnsi="Times New Roman" w:cs="Times New Roman"/>
          <w:b/>
          <w:bCs w:val="0"/>
          <w:sz w:val="36"/>
          <w:szCs w:val="36"/>
        </w:rPr>
      </w:pPr>
      <w:r>
        <w:rPr>
          <w:rFonts w:hint="eastAsia"/>
          <w:b/>
          <w:bCs/>
          <w:sz w:val="36"/>
          <w:szCs w:val="36"/>
        </w:rPr>
        <w:t>Human Kallikrein 13/KLK13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B1A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73A2E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A209A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82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F860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5B5D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C21F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A8EF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D66E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8430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43F4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5ECD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FB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148C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3AC70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21348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28D45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C6800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9177D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BAEFF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62F81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0B51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C390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4808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FD5E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C856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CC94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AA4C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-13是一种由KLK13基因编码的蛋白质。它属于丝氨酸蛋白酶的激肽释放酶亚组，在许多组织中具有多种生理功能。通过基因组序列分析，KLK13基因定位在染色体19q13.3-q13.4上的300kb区域。研究表明，在酵母中产生的重组hK13可以裂解精氨酸残基和一些细胞外基质成分后的合成肽。然而，其确切的生理基础和功能仍不清楚。尽管对hK13的生理功能缺乏了解，但一些研究表明hK13与乳腺癌和卵巢癌有关，可作为这些恶性肿瘤的良好预后生物标志物。</w:t>
      </w:r>
    </w:p>
    <w:p w14:paraId="62A458EE">
      <w:pPr>
        <w:ind w:firstLine="441" w:firstLineChars="0"/>
        <w:rPr>
          <w:rFonts w:hint="default" w:ascii="Times New Roman" w:hAnsi="Times New Roman" w:cs="Times New Roman"/>
        </w:rPr>
      </w:pPr>
    </w:p>
    <w:p w14:paraId="4BD011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A965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07E2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3FDF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F969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6A76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BFF0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29D8FC">
      <w:pPr>
        <w:rPr>
          <w:rFonts w:hint="default" w:ascii="Times New Roman" w:hAnsi="Times New Roman" w:cs="Times New Roman"/>
        </w:rPr>
      </w:pPr>
      <w:r>
        <w:rPr>
          <w:rFonts w:hint="default" w:ascii="Times New Roman" w:hAnsi="Times New Roman" w:cs="Times New Roman"/>
        </w:rPr>
        <w:br w:type="page"/>
      </w:r>
    </w:p>
    <w:p w14:paraId="36009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748B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5D60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50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787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60E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904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7B3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58B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9B2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1C4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B93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ADD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BB8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5CB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1D8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35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4EB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2D5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EA8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DB4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01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28B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294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7EA3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745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7C2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49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E7B0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835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778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8FC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DB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40FC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3D9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7A2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777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CF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A897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8B83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CB6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8F9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273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C9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2840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82D8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E99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652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DF4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03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43F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A39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D78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CC8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CE2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0B5C2C">
        <w:tblPrEx>
          <w:tblCellMar>
            <w:top w:w="0" w:type="dxa"/>
            <w:left w:w="108" w:type="dxa"/>
            <w:bottom w:w="0" w:type="dxa"/>
            <w:right w:w="108" w:type="dxa"/>
          </w:tblCellMar>
        </w:tblPrEx>
        <w:trPr>
          <w:trHeight w:val="567" w:hRule="atLeast"/>
        </w:trPr>
        <w:tc>
          <w:tcPr>
            <w:tcW w:w="3969" w:type="dxa"/>
            <w:vAlign w:val="center"/>
          </w:tcPr>
          <w:p w14:paraId="0D445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E30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7F1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A0B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82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DEC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073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B0B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1B6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1C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B97B7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D76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ABE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ACA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6BEA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500C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F444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EAF2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A7C0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5EA8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21A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4302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73B0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90EF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4631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AC6A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659B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4AF8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0315A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05B3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3B09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9322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E62E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2956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84ED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9CC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250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687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7F7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449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0C0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BAD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582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0487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B03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146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82C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F27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787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4B9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CCAB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1007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BC1C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935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8FCA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87B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954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DC2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EFC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450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895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0A8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AE0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D58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8441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113EB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BE8D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9CF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FD27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088D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3846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E8A8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87F7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5256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2FE8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7C85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D418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F78B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E97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C680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6450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7464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46418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CB4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53FA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A8D6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C6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8FC5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22DE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BA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DA80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FBD9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0D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66DD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4F6F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AEC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536A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47A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7BD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F8F8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683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CB3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0C3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843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EE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27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442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9A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56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A93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D2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E1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52C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F1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09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A7A8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A7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63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9EB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B4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B6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CDD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D1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35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DD3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8810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1C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6F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81B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A19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23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33B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A76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45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21F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97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00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992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B8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0A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2DFA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57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F1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451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78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D6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9EE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12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2A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3AC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AC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2B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C5B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C95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09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DB6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44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62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002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13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0F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1FB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A852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9C9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D16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165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C9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4C6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898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811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C96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E19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87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00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26C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1A7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299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0B2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F1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F15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073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B494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6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28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9B4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161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42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9FE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267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FE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CB0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E0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14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7AD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31E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8D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0ED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904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65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FA2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E0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77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D48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8D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F4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518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84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93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478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9B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86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052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AF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36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788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42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14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8D5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CB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65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8F1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B7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3C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FF9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9F5D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D679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01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C3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85A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4A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8B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E29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6E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89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256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56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0E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8EC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4C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75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1F3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32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9F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830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60C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7E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607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837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02D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09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5FF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B2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04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1E2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CA0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E4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9A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8C75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B124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A91B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29FF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6C8D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04E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2B8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814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072D7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4F4B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F19A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63CF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90E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9551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2CC3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93EE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F49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716347">
      <w:pPr>
        <w:rPr>
          <w:rFonts w:hint="default" w:ascii="Times New Roman" w:hAnsi="Times New Roman" w:cs="Times New Roman"/>
          <w:sz w:val="22"/>
          <w:szCs w:val="22"/>
        </w:rPr>
      </w:pPr>
    </w:p>
    <w:p w14:paraId="647384D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CDD18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Kallikrein 13/KLK13 Elisa Kit</w:t>
      </w:r>
    </w:p>
    <w:p w14:paraId="20314D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B5242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1D6EB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D0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79E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0CB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091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A1E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C6B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AB4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C11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4D3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50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3E5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AC6B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6555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1218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5277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7FF9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1C98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BB0C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A533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2B3F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E61F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590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DEA2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843C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E136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13/KLK13 is a protein that in humans is encoded by the KLK13 gene. It belongs to the kallikrein subgroup of serine proteases, which have diverse physiologic functions in many tissues. By genomic sequence analysis, KLK13 gene is mapped in a 300-kb region on chromosome 19q13.3-q13.4. It has been shown that recombinant hK13 produced in yeast can cleave synthetic peptides after the arginine residue and some extracellular matrix components. However, its exact physiological substrates and functions remain obscure. Despite the lack of knowledge on the physiological function of hK13, several studies have demonstrated that hK13 is implicated with cancer of the breast and ovary and it can serve as a favorable prognostic biomarker for these malignancies.</w:t>
      </w:r>
    </w:p>
    <w:p w14:paraId="0FF2AA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FFCD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B21A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D3A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4C2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FAD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796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B11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D9C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1EC30D">
      <w:pPr>
        <w:rPr>
          <w:rFonts w:hint="default" w:ascii="Times New Roman" w:hAnsi="Times New Roman" w:cs="Times New Roman"/>
          <w:b/>
          <w:bCs/>
          <w:sz w:val="28"/>
          <w:szCs w:val="28"/>
        </w:rPr>
      </w:pPr>
    </w:p>
    <w:p w14:paraId="421F3B4C">
      <w:pPr>
        <w:rPr>
          <w:rFonts w:hint="default" w:ascii="Times New Roman" w:hAnsi="Times New Roman" w:cs="Times New Roman"/>
          <w:b/>
          <w:bCs/>
          <w:sz w:val="28"/>
          <w:szCs w:val="28"/>
        </w:rPr>
      </w:pPr>
    </w:p>
    <w:p w14:paraId="49B6F3C7">
      <w:pPr>
        <w:rPr>
          <w:rFonts w:hint="default" w:ascii="Times New Roman" w:hAnsi="Times New Roman" w:cs="Times New Roman"/>
          <w:b/>
          <w:bCs/>
          <w:sz w:val="28"/>
          <w:szCs w:val="28"/>
        </w:rPr>
      </w:pPr>
    </w:p>
    <w:p w14:paraId="07D51B0E">
      <w:pPr>
        <w:rPr>
          <w:rFonts w:hint="default" w:ascii="Times New Roman" w:hAnsi="Times New Roman" w:cs="Times New Roman"/>
          <w:b/>
          <w:bCs/>
          <w:sz w:val="28"/>
          <w:szCs w:val="28"/>
        </w:rPr>
      </w:pPr>
    </w:p>
    <w:p w14:paraId="3E6D766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B44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7212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27E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5A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FCD7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A69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66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41E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DC5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F6E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914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0D2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5D1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01F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182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1BA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45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09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833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5CD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B8C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F1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10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258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3D2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2F8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CB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68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02D2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B49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AAF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E97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424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BF9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652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B89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C4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91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7329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DC0C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475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351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94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695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BA0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232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60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15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736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077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771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AF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9F3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ABC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D48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C30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26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7E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02D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EFB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612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5F7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24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75E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5E1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E36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B66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B31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391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07A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EB26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454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992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5BC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7B9E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0B6D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D111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5978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740F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D665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A47D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02A3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DC82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E2B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8EAF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E6EC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208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D096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5AC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1E3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ACB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193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17B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D85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52F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889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F13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626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352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AE8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913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A05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8BB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295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8A1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E2F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F0FD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854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5B33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F7B1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506B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208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FEB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172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67B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084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3FF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D58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774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465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28A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EB8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B1F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3A8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2B8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E21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269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C34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7AA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216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019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52E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9254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431D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4192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C3F7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062B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9D9A2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9C9D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C73A9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2DE7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95D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25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4B8A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EE6F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91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8CE3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3F3F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310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DCE1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629C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49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4DC7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F393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AA0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74A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286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B73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111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C46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0F1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B062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69C2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640A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724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14C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0428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5E2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C57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6DC6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C58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B78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4424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B6B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985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04F7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E59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36D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89B8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F60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BE3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C7A1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594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8B0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B84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C81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3FD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EE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C2F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7FB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59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3C2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DEB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B4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DF2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11A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85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43A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054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A6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284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C5F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B8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610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0C5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B6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0F6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556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D2D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BD6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B28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2C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497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51A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7A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9BD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6AD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551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BAA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3F2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FC9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BDA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BA7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4D0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10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06B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57A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26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5EB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891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DC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FE1A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2DB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CA7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97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215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665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FB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53D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9D2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CC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E22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FF3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8BF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D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C69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8CF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62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82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84B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DB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F21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C8E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D8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70A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3D6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71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57E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F15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E3D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7E3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65E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85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EAA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460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F9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7A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42E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DC9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23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F86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671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9C4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506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C6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46C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52A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9D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10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EF5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66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EC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98C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D3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35D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6D1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9FF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187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E5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584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A6D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99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BDC7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A44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E3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1D2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9F8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68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C08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D72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17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1D9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1D7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A2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A83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1FE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6A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861B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F7A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EF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4C0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530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50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7A0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C22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BE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149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0AB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6B3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B25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B01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DFA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240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231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562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50C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F3E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173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E74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13C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EA5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5EC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B8F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B26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B1B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B8BB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581D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581D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FB8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F47D65">
    <w:pPr>
      <w:pStyle w:val="6"/>
      <w:jc w:val="both"/>
    </w:pPr>
  </w:p>
  <w:p w14:paraId="521A382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D08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B36A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335AC9"/>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8865</Words>
  <Characters>18812</Characters>
  <Lines>251</Lines>
  <Paragraphs>70</Paragraphs>
  <TotalTime>1</TotalTime>
  <ScaleCrop>false</ScaleCrop>
  <LinksUpToDate>false</LinksUpToDate>
  <CharactersWithSpaces>20920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2026-07-06T05:33:27Z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