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C2E58">
      <w:pPr>
        <w:pStyle w:val="2"/>
        <w:bidi w:val="0"/>
        <w:jc w:val="center"/>
        <w:rPr>
          <w:rFonts w:hint="default" w:ascii="Times New Roman" w:hAnsi="Times New Roman" w:cs="Times New Roman"/>
          <w:b/>
          <w:bCs w:val="0"/>
          <w:sz w:val="36"/>
          <w:szCs w:val="36"/>
        </w:rPr>
      </w:pPr>
      <w:r>
        <w:rPr>
          <w:rFonts w:hint="eastAsia"/>
          <w:b/>
          <w:bCs/>
          <w:sz w:val="36"/>
          <w:szCs w:val="36"/>
        </w:rPr>
        <w:t>Human Leptin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EFFE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C967A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0C66F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7E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58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89C5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5D98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DE0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A89F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748E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1F2F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17C5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68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FCD4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3190D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72C68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56AE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9758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7283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0B30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04C6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F8B7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6FD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4FFB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A206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2A26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0395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E22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素（或肥胖，OB）是一种循环激素，在脂肪组织中大量特异表达。人ob蛋白是一种166个氨基酸的多肽，具有假定的信号序列，分别与小鼠和大鼠ob蛋白具有84%和83%的同源性。Northern杂交分析显示，OB RNA在脂肪组织中的含量较高，但在胎盘和心脏中的含量较低。事实上，瘦素最初被描述为一种脂肪细胞衍生的信号因子，在与其受体相互作用后，诱导一种复杂的反应，包括控制体重和能量消耗。瘦素除了在代谢控制中的作用外，似乎在生殖和神经内分泌信号中也有重要作用。瘦素是体内骨形成的有效抑制剂。</w:t>
      </w:r>
    </w:p>
    <w:p w14:paraId="1F4F1CC2">
      <w:pPr>
        <w:ind w:firstLine="441" w:firstLineChars="0"/>
        <w:rPr>
          <w:rFonts w:hint="default" w:ascii="Times New Roman" w:hAnsi="Times New Roman" w:cs="Times New Roman"/>
        </w:rPr>
      </w:pPr>
    </w:p>
    <w:p w14:paraId="1693B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F3A1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0433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DFC8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F159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F116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EDC6B3">
      <w:pPr>
        <w:rPr>
          <w:rFonts w:hint="default" w:ascii="Times New Roman" w:hAnsi="Times New Roman" w:cs="Times New Roman"/>
        </w:rPr>
      </w:pPr>
      <w:r>
        <w:rPr>
          <w:rFonts w:hint="default" w:ascii="Times New Roman" w:hAnsi="Times New Roman" w:cs="Times New Roman"/>
        </w:rPr>
        <w:br w:type="page"/>
      </w:r>
    </w:p>
    <w:p w14:paraId="102EE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9C4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7D2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93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0D4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4CF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F5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D9F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C05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336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C24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B4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50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A8E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1A6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028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E96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F9B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88A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0B3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54A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33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0A7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3E0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37A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BB6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DD1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A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1E2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88B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5C9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75F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EB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76E6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5B4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A73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889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C0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EBD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8488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9CA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876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24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ED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93F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D181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BFE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3F2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607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41D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53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5B2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969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554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1FE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E7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D7D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2C8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A09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E33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76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FE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9CD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5FE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499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56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AA1E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239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B09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C2D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77A7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4D0B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9444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6EFC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7EB1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DBA0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A3A2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2C93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3965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686F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BD01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F7AE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E687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7D9D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ED41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ED2FA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BF5B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E463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E17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3EC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E62F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6EF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16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318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A5C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F3C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A12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C2F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25F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D386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240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92F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BB9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7F0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EA4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3661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F04C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5CD2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A92E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1B27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A5A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78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F06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5A5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155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408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B48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EAE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27D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2F2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72CE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17ED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1AE6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1091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787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2F81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8C4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04A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0769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C781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7D8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024B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446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8CD6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391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369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E072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4EFA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EF1B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1F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BD96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2038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1A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0D4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2BEC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C7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D88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01F6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DF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38D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F53A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A816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957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A2B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06C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8C6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9C6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464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4CF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8F8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6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42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865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A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0B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E0B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2B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C0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F28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BF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7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8A7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54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FD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601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4F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E7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084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AD5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8C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29E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3F58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C0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E1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15B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89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6E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EAA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50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F0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5A7E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8B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F8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74D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E8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18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2D4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3C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84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2EA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77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5D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C59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6BC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C7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F93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56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7E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4BE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4C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3E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902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84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74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42B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31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AB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78D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889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71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76B6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8D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30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2A1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8D5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C7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AF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AC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77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5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C9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B4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D93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CB7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4AF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A06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05E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FC5A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B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AF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0D9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9B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F0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2E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0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213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AA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C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77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89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4E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18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57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4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D2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21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0B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CBC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AC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9B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2D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1C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D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7EE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218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6F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0FA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C7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C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B4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C8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4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02C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2E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C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D4F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18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96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6E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0840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7FE8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B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E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9C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6B6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16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EA5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DB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1B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F02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01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C8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D8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63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F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2B6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39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2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7F7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04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F9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1C2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FA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0B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2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E52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36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C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803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4D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231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D2A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8C1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820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C11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FBB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D1B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86FE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78F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845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A5F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A7D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999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A1CC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754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88C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00E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3E5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E8B249">
      <w:pPr>
        <w:rPr>
          <w:rFonts w:hint="default" w:ascii="Times New Roman" w:hAnsi="Times New Roman" w:cs="Times New Roman"/>
          <w:sz w:val="22"/>
          <w:szCs w:val="22"/>
        </w:rPr>
      </w:pPr>
    </w:p>
    <w:p w14:paraId="1517270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917E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Leptin Elisa Kit</w:t>
      </w:r>
    </w:p>
    <w:p w14:paraId="66769B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DE6B6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8B3A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25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289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097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0E7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7CD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D95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777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7EE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1A2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7C3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85C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6662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F1FC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060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2710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778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5331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CE07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7A6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1D88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6009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54AC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A77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9831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DC0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Leptin(or obese, OB) is a circulating hormone that is expressed abundantly and specifically in the adipose tissue. Human ob protein is a 166-amino acid polypeptide with a putative signal sequence and is 84 and 83% homologous to the mouse and rat ob proteins, respectively. Northern blot analysis reveals that OB RNA is present at a high level in adipose tissue but at much lower levels in placenta and heart. Indeed, Leptin is first described as an adipocyte-derived signalling factor, which, after interaction with its receptors, induces a complex response including control of bodyweight and energy expenditure. Leptin seems in addition to its role in metabolic control to have important roles in reproduction and neuroendocrine signalling. Leptin is a powerful inhibitor of bone formation in vivo.</w:t>
      </w:r>
    </w:p>
    <w:p w14:paraId="0C92E7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156C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AF12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02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17D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B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D1F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F96D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62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5E7534">
      <w:pPr>
        <w:rPr>
          <w:rFonts w:hint="default" w:ascii="Times New Roman" w:hAnsi="Times New Roman" w:cs="Times New Roman"/>
          <w:b/>
          <w:bCs/>
          <w:sz w:val="28"/>
          <w:szCs w:val="28"/>
        </w:rPr>
      </w:pPr>
    </w:p>
    <w:p w14:paraId="012A01E3">
      <w:pPr>
        <w:rPr>
          <w:rFonts w:hint="default" w:ascii="Times New Roman" w:hAnsi="Times New Roman" w:cs="Times New Roman"/>
          <w:b/>
          <w:bCs/>
          <w:sz w:val="28"/>
          <w:szCs w:val="28"/>
        </w:rPr>
      </w:pPr>
    </w:p>
    <w:p w14:paraId="33972396">
      <w:pPr>
        <w:rPr>
          <w:rFonts w:hint="default" w:ascii="Times New Roman" w:hAnsi="Times New Roman" w:cs="Times New Roman"/>
          <w:b/>
          <w:bCs/>
          <w:sz w:val="28"/>
          <w:szCs w:val="28"/>
        </w:rPr>
      </w:pPr>
    </w:p>
    <w:p w14:paraId="598D5F7F">
      <w:pPr>
        <w:rPr>
          <w:rFonts w:hint="default" w:ascii="Times New Roman" w:hAnsi="Times New Roman" w:cs="Times New Roman"/>
          <w:b/>
          <w:bCs/>
          <w:sz w:val="28"/>
          <w:szCs w:val="28"/>
        </w:rPr>
      </w:pPr>
    </w:p>
    <w:p w14:paraId="55D623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B9D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8C0C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03F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2A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2F1D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32D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54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197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BF5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A80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61B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51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A86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B87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D7D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48B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37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0D9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97B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99D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EE8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B7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6E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63C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663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BF6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9A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529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D599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929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4AF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42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14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3AA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5F1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159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9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76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FB4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8EB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E6E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F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0CA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399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38D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327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83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99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9C7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4FC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549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46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FE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047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B0A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FD5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14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3E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490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889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FD5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01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36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964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5D7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FD9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949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3A2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ED7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592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726F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7AE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C36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819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06CC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A52D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72FD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D9F8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8061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CC20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20B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72E4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F302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CB0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905E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54C6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D25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64A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AD2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9D1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CC2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0A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7CD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AA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DD5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994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E60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648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DEC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A6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A5D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B53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1B5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3DC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C3F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2DB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A62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6E3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73F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AE18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1C8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825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434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6C5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3F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220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B9B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956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79B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417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FCA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140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021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EA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2C8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20D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389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9B7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55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DF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D1B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FE0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D076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7B7B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C90E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31FF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0A1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CE06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6783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8E37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43C0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A1B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BEC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CBB3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FEAF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5A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959F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E107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34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47E0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EB79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F6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D93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0A7F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0AA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E9C8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2B7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DE1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ACA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B91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3FC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5BA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0E4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D31D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72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A4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B3E3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53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F6B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D894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9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F79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67E2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42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980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716A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6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CD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4408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D2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1D3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44D87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AC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47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1CF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709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F41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0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CC7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47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4C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80A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FF0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54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F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271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95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A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9C8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1FB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55E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55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BD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63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DD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AF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97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868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78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9F3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73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BD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35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A68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AB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620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8CA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35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1A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2A6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52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239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FA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EFA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A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23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60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80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6C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CBF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40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1D6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32D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FB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C7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15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49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118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3F9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93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F2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4BA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3A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6CC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5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89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75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0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3EC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31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50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44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03B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67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F7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35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32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C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652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E5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B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F6B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F9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2F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BD9B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ED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D6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FA5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5F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7A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A5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1B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2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62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77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D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E3C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3B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39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EF6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B18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96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A2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20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7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67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A6F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F60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F5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DDD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EB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933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7668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3FE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38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25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4B8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70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2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1A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F9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3A2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CB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E5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3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DEC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C4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259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FE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29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1F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1F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BE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A1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72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9D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B1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02F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960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68C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326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910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C52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01D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65F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170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C23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F3B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AA9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D2B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D8F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9F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3B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041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F85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B58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2F2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32F2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28D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64D220">
    <w:pPr>
      <w:pStyle w:val="6"/>
      <w:jc w:val="both"/>
    </w:pPr>
  </w:p>
  <w:p w14:paraId="38532D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20F3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B4A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B10CAC"/>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7906</Words>
  <Characters>13944</Characters>
  <Lines>251</Lines>
  <Paragraphs>70</Paragraphs>
  <TotalTime>1</TotalTime>
  <ScaleCrop>false</ScaleCrop>
  <LinksUpToDate>false</LinksUpToDate>
  <CharactersWithSpaces>15084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2026-07-06T06:11:30Z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