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EC9C4">
      <w:pPr>
        <w:pStyle w:val="2"/>
        <w:bidi w:val="0"/>
        <w:jc w:val="center"/>
        <w:rPr>
          <w:rFonts w:hint="default" w:ascii="Times New Roman" w:hAnsi="Times New Roman" w:cs="Times New Roman"/>
          <w:b/>
          <w:bCs w:val="0"/>
          <w:sz w:val="36"/>
          <w:szCs w:val="36"/>
        </w:rPr>
      </w:pPr>
      <w:r>
        <w:rPr>
          <w:rFonts w:hint="eastAsia"/>
          <w:b/>
          <w:bCs/>
          <w:sz w:val="36"/>
          <w:szCs w:val="36"/>
        </w:rPr>
        <w:t>Human Latent TGF-β1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621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1.56–100pM/ml</w:t>
      </w:r>
    </w:p>
    <w:p w14:paraId="060659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0.31pM/ml</w:t>
      </w:r>
    </w:p>
    <w:p w14:paraId="3EE947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pM/ml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9B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4134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5DFD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A19A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34C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64C2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152C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B726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9D43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93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0FB5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C1172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E2309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656F8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E42B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9EC8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A456E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6947F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68C7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6534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FA4B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774E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72D4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D524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2E5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Latent TGF-β1 是一种由两种蛋白构成的复合体：无活性结合蛋白 (LAP) 和 TGF-β1，它来源于常见 75 kDa 前体蛋白的裂解活化 (1)。 LAP 蛋白可通过将 TGF-β1 连同 latent TGF-β1 结合蛋白 (LTBP) 隔离在细胞外基质中，从而在空间和时间上调控 TGF-β1 活性 (1)。</w:t>
      </w:r>
    </w:p>
    <w:p w14:paraId="7A0C0688">
      <w:pPr>
        <w:ind w:firstLine="441" w:firstLineChars="0"/>
        <w:rPr>
          <w:rFonts w:hint="default" w:ascii="Times New Roman" w:hAnsi="Times New Roman" w:cs="Times New Roman"/>
        </w:rPr>
      </w:pPr>
    </w:p>
    <w:p w14:paraId="1B4C3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484F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C9B4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B09F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DF8E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2C29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9551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4E1A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74B025">
      <w:pPr>
        <w:rPr>
          <w:rFonts w:hint="default" w:ascii="Times New Roman" w:hAnsi="Times New Roman" w:cs="Times New Roman"/>
        </w:rPr>
      </w:pPr>
      <w:r>
        <w:rPr>
          <w:rFonts w:hint="default" w:ascii="Times New Roman" w:hAnsi="Times New Roman" w:cs="Times New Roman"/>
        </w:rPr>
        <w:br w:type="page"/>
      </w:r>
    </w:p>
    <w:p w14:paraId="591FE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B16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2414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4B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8D9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407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4A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94D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467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855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DAD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A8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6AC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46D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2FC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1D6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4E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1CC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7E0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12C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FB3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74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C44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6F0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8FD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3E2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FF3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65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249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9C5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AA3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5C6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EE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4493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D0F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265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583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35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03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C492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4B5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CA6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97E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CE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F47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3FD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AF0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30D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FD0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F6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0A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918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FC5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0CD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1E5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E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E6B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CA5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15F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592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7A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657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90F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1B0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88C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D0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3BA8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037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B81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1D0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D829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EDC3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039F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32F1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A9CF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A75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C08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E30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C8D4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2BFE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AFCB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F24C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986A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B5B3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897A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0E2C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5475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99F2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4F8D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BB15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C811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FC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D4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95D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CB7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D58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B7F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598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7B3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9266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EC2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4F2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0AE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F5D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BD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486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583A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161E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E934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A44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0F6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90F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529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DEB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A80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927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94B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35C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E6E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237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079A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0C70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5D82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A38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C2E4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B9B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C7D5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618F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4407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397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AD3A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6AD1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6C3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1EF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B10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28F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51EE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BD00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2ADF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2A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95CA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320C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01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E8C2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AD0C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BA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FBE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FF8C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28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34A5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3D4C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7282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0C8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34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643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5E0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B6B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BA45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A3D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1D3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5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79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4B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EE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6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15F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B0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C3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919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CC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5E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7B4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C8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AA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B27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BA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C5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16D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C3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B4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5C8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2A68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6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AD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055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C2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6E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05C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AB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6C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2D2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AB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9E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76E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D7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266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6D7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30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CA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74E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AD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EB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2BE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05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2E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F03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7E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C3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CAC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4B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86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20C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C7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96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4C2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BA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53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86C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271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2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19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03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D1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8D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99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C3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31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194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D0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16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C53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7A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24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96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10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BA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B0B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E7A6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F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9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AD5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24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31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482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DA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E1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7B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5F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85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41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45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D5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E3B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B3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F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C91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EA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80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0E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7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0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AF3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5F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ED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D12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45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5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337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63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A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05D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B1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81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07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03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A2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C54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AD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6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EF1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DFA0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09E0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9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D90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69E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12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0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F45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61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AC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5DB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5E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7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85F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D9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7F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22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3C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67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C20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0B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6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EC8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D98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2F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2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F5F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EA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14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1E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37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58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98F6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7622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E9F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049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A4A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83D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5B2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913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7DB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FF6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6A3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943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BBAC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2A1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41F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C30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C82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AB6F92">
      <w:pPr>
        <w:rPr>
          <w:rFonts w:hint="default" w:ascii="Times New Roman" w:hAnsi="Times New Roman" w:cs="Times New Roman"/>
          <w:sz w:val="22"/>
          <w:szCs w:val="22"/>
        </w:rPr>
      </w:pPr>
    </w:p>
    <w:p w14:paraId="00D784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5D34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Latent TGF-β1 Elisa Kit</w:t>
      </w:r>
    </w:p>
    <w:p w14:paraId="4745B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1.56–100pM/ml</w:t>
      </w:r>
    </w:p>
    <w:p w14:paraId="21087D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0.31pM/ml</w:t>
      </w:r>
    </w:p>
    <w:p w14:paraId="48620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pM/ml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C6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BF0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022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8E1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01F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854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F3E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B8C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E70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BB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20F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DB3C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ED97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EFB1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85C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E331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2472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6A41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5A92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0E1D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949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99BF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20C0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380C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ED2F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Latent TGF-β1 is a complex of two proteins: inactive binding protein (LAP) and TGF-β1 derived from the cleavage activation of common 75 kDa precursor proteins (1). LAP proteins regulate TGF-β1 activity spatially and temporally by isolating TGF-β1 in the extracellular matrix along with latent TGF-β1 binding protein (LTBP) (1).</w:t>
      </w:r>
    </w:p>
    <w:p w14:paraId="607AAC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7B60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8282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775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B75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5F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876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02B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97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433DAF">
      <w:pPr>
        <w:rPr>
          <w:rFonts w:hint="default" w:ascii="Times New Roman" w:hAnsi="Times New Roman" w:cs="Times New Roman"/>
          <w:b/>
          <w:bCs/>
          <w:sz w:val="28"/>
          <w:szCs w:val="28"/>
        </w:rPr>
      </w:pPr>
    </w:p>
    <w:p w14:paraId="305AAACB">
      <w:pPr>
        <w:rPr>
          <w:rFonts w:hint="default" w:ascii="Times New Roman" w:hAnsi="Times New Roman" w:cs="Times New Roman"/>
          <w:b/>
          <w:bCs/>
          <w:sz w:val="28"/>
          <w:szCs w:val="28"/>
        </w:rPr>
      </w:pPr>
    </w:p>
    <w:p w14:paraId="36CC95B0">
      <w:pPr>
        <w:rPr>
          <w:rFonts w:hint="default" w:ascii="Times New Roman" w:hAnsi="Times New Roman" w:cs="Times New Roman"/>
          <w:b/>
          <w:bCs/>
          <w:sz w:val="28"/>
          <w:szCs w:val="28"/>
        </w:rPr>
      </w:pPr>
    </w:p>
    <w:p w14:paraId="0F90546B">
      <w:pPr>
        <w:rPr>
          <w:rFonts w:hint="default" w:ascii="Times New Roman" w:hAnsi="Times New Roman" w:cs="Times New Roman"/>
          <w:b/>
          <w:bCs/>
          <w:sz w:val="28"/>
          <w:szCs w:val="28"/>
        </w:rPr>
      </w:pPr>
    </w:p>
    <w:p w14:paraId="4AEE2AA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357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DDB5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DAF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C2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165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341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A1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49B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0C9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BD3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423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06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6A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3BE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770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082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1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88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449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A50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412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3D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4EB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65D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4FF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575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1D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37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467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99E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2FA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E1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0D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420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134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2AB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FA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EE0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C55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2BC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B5C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39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9E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94A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1BA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764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C7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0F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C11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B24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D9A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68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67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405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3BB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531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03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27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461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FD0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0A1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14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13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4F4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264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898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8AB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3C2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E19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698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CFD3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E2D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3BC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7F4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17DF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3D60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65B5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C48D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AEEA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1E75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265F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6F23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8480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AD2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325A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E8FF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681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7E3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E23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09A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3B0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FC1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0AF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AA7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9E6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2C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391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8B5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095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FB8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7F5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432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954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B0E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DF5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FB6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E82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123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1D08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4913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BDC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C5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164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24B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F2C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952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EBC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C9F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005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041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DCD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CA2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4BF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11A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7BF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941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CA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064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4E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3BA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1EA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995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DBDF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87F9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69FF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F3D4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1AE6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72A2F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5601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A877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1E1F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8F7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B8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1F8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2B58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6F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19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3FE6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29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FDD8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8B22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70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D2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DCA5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106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606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C51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928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DFD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78E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626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821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798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6C17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6C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651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C69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554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7A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B595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86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A26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3734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BD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39C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8FBF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10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F56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4CB1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29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606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370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F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6F1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817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E30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C3E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7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518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BA1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3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67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6EB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76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BB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03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F0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566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2F6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B7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BF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FD4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18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CEE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211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31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B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D17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87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43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67C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77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306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6CE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67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F9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0C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6E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C0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B6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50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ABF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17A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5E8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0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815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247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A4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DC5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2CB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C4B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6DC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0F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21A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51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7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AB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64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42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45F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DC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49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1CA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7E7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2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9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85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B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9F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259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A0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DB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89C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E2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3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54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9A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A4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B2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F6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6A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7E9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FE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8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35A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18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E7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28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B9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C8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CC2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82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7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1C4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4B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D9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31A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31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9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73C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D6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2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388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5C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FF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0A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0C0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39C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A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84D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B5C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4E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E182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3A4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0A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4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8C8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F6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4FD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5B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99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166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8F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ED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E5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253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EB0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915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89F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8A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D7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62E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46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3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34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9A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82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137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C2A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A06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E44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9FF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5AA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5DC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0F4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6B2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005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82A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EFE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B5E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877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7F0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99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CE1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E06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391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606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5606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A12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91D336">
    <w:pPr>
      <w:pStyle w:val="6"/>
      <w:jc w:val="both"/>
    </w:pPr>
  </w:p>
  <w:p w14:paraId="4F374F4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2A3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DC7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F66CB5"/>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6657</Words>
  <Characters>7854</Characters>
  <Lines>251</Lines>
  <Paragraphs>70</Paragraphs>
  <TotalTime>0</TotalTime>
  <ScaleCrop>false</ScaleCrop>
  <LinksUpToDate>false</LinksUpToDate>
  <CharactersWithSpaces>7977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2026-07-06T06:02:48Z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