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D73C4F">
      <w:pPr>
        <w:pStyle w:val="2"/>
        <w:bidi w:val="0"/>
        <w:jc w:val="center"/>
        <w:rPr>
          <w:rFonts w:hint="default" w:ascii="Times New Roman" w:hAnsi="Times New Roman" w:cs="Times New Roman"/>
          <w:b/>
          <w:bCs w:val="0"/>
          <w:sz w:val="36"/>
          <w:szCs w:val="36"/>
        </w:rPr>
      </w:pPr>
      <w:r>
        <w:rPr>
          <w:rFonts w:hint="eastAsia"/>
          <w:b/>
          <w:bCs/>
          <w:sz w:val="36"/>
          <w:szCs w:val="36"/>
        </w:rPr>
        <w:t>Human Hepcidin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0FFF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3904AA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1B8681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261D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72F7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89C45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B1AE5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263B0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77ED0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E8DDE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A81AF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CF520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7FC7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6AF9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016B9F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33BAA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7FAB1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28CE6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EB132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5F85A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6394E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D134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6BFC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42557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A919B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F83B4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B96FD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87FD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铁调素是由肝脏合成并分泌的富含半胱氨酸的抗菌多肽，在免疫过程中能够大量表达参与免疫反应；在机体内铁平衡的调节中起到负性调节的作用，其在铁代谢疾病的相关临床应用上有一定疗效。</w:t>
      </w:r>
    </w:p>
    <w:p w14:paraId="0DA972F0">
      <w:pPr>
        <w:ind w:firstLine="441" w:firstLineChars="0"/>
        <w:rPr>
          <w:rFonts w:hint="default" w:ascii="Times New Roman" w:hAnsi="Times New Roman" w:cs="Times New Roman"/>
        </w:rPr>
      </w:pPr>
    </w:p>
    <w:p w14:paraId="40F914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9CD35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C891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B9F4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B6413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47C0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73B6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8DDE29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22B0C96">
      <w:pPr>
        <w:rPr>
          <w:rFonts w:hint="default" w:ascii="Times New Roman" w:hAnsi="Times New Roman" w:cs="Times New Roman"/>
        </w:rPr>
      </w:pPr>
      <w:r>
        <w:rPr>
          <w:rFonts w:hint="default" w:ascii="Times New Roman" w:hAnsi="Times New Roman" w:cs="Times New Roman"/>
        </w:rPr>
        <w:br w:type="page"/>
      </w:r>
    </w:p>
    <w:p w14:paraId="5C2D47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59FAF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C76C4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2E33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E08C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6C6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E6A0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B6D8E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5497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AA13F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98E7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2A18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445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E49E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67E4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6DE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297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B7BE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5C67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4CD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3B6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8FA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C32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B54F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C32B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5AC2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F3F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265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867B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2262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06AA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3EC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FF7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582F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9689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A1A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C77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E0D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F014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D0CE9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49C96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6955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8F9E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35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E613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CA695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C73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7EC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4BD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D7D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407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063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8B3A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9E7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E55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3B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DD6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5309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67B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575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D94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089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A3BD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02D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A099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F076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DEE8A1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AB52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7AEF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319C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A1D99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E89D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85433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EDDA9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53EFF3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FAC25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5328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C0FD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D37638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2F708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AA37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4BFD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65F59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BAAB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65AD9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85472A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27888E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92CC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138B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2FBD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6D490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9489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B52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3411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08A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278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DC84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32A6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3E9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D5F0B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31F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6FCF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9A72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990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58C1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4883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5EBE3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D58A3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0BEC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6B420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2DAB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F4AC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A54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6CC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F95C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7352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06FB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FBE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3679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B03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A624A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F0D2FB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C309B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2D0C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7CA10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22D5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E6E2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9294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75E2F4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FB2CE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BCB95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29DE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348C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28DE6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D4D5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3FAFD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8113F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0A2D3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29D182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18F2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2C1E0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6F23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D8B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DF25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9456A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2AC6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B612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13B25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72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CB86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A9E4D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6ADC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32ED7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98D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2034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9D15D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3C0B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4A6A2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3C07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74B2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A7D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427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9EF7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ADD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AD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2D98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A5F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AE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1F23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84BA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6B7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E704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FD55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3D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667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453F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EF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1E47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DDF9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10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C76C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FE49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66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57F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766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BEF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3B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4A513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1F1B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FB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FBE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995A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3C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E60F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0C1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7EB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97B6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B118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89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0012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FE1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A1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66100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A557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00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7356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4799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B5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08F7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59DD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32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3DB6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759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5A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4E15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9C2A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1AE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DF646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85947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70D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70B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D00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5C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99D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632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B9E6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9BE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5CF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E198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61F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C7F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D10A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619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D1AC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9690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5C6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5228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40EBF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F33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5F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568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B31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74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F00B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95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B2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0DA8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AA90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C4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62A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75A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16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1E2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9AA0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0A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87A1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24FD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50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5907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116F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E5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3A2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42A0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66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382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C0FA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6F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58E5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D99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68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CBD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133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3D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1CC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2D3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C3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26CB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A95E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30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CA48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05176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6D516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425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65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AE0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5AE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0A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FF94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543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F8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EF88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86E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13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0F72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18A4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DA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A43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B9A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45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21B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4299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C1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CEEB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345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419E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69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2BED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C45D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96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C0A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114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AF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4CB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2F8EA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0FF0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94AE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416F1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A1DB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633C8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D808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D9E9C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012E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F2926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6E37D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654D7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C795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A12EE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7F894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F9674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FB4D9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AB8BE5">
      <w:pPr>
        <w:rPr>
          <w:rFonts w:hint="default" w:ascii="Times New Roman" w:hAnsi="Times New Roman" w:cs="Times New Roman"/>
          <w:sz w:val="22"/>
          <w:szCs w:val="22"/>
        </w:rPr>
      </w:pPr>
    </w:p>
    <w:p w14:paraId="029AEF2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C441F7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Hepcidin Elisa Kit</w:t>
      </w:r>
    </w:p>
    <w:p w14:paraId="55F28C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1EB387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7FB164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2831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35B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46B9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3EB9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BBE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6F7F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64CA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0EB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9836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52C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BBA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1009E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4445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751B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2DA4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F8D7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2EC25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D887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29B6E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A1ED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4230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71AD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92B0F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37881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5DCE7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Ferritin is a cysteine rich antibacterial polypeptide synthesized and secreted by the liver. It can be expressed in large quantities in the immune process and participate in the immune response; It plays a negative role in the regulation of iron balance in the body, and it has a certain effect in the clinical application of iron metabolism diseases.</w:t>
      </w:r>
    </w:p>
    <w:p w14:paraId="2AC352F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C70C21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ACB29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7FD8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3459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597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3227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C784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FFF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145CEE">
      <w:pPr>
        <w:rPr>
          <w:rFonts w:hint="default" w:ascii="Times New Roman" w:hAnsi="Times New Roman" w:cs="Times New Roman"/>
          <w:b/>
          <w:bCs/>
          <w:sz w:val="28"/>
          <w:szCs w:val="28"/>
        </w:rPr>
      </w:pPr>
    </w:p>
    <w:p w14:paraId="1C59354E">
      <w:pPr>
        <w:rPr>
          <w:rFonts w:hint="default" w:ascii="Times New Roman" w:hAnsi="Times New Roman" w:cs="Times New Roman"/>
          <w:b/>
          <w:bCs/>
          <w:sz w:val="28"/>
          <w:szCs w:val="28"/>
        </w:rPr>
      </w:pPr>
    </w:p>
    <w:p w14:paraId="3FC125C9">
      <w:pPr>
        <w:rPr>
          <w:rFonts w:hint="default" w:ascii="Times New Roman" w:hAnsi="Times New Roman" w:cs="Times New Roman"/>
          <w:b/>
          <w:bCs/>
          <w:sz w:val="28"/>
          <w:szCs w:val="28"/>
        </w:rPr>
      </w:pPr>
    </w:p>
    <w:p w14:paraId="122233B5">
      <w:pPr>
        <w:rPr>
          <w:rFonts w:hint="default" w:ascii="Times New Roman" w:hAnsi="Times New Roman" w:cs="Times New Roman"/>
          <w:b/>
          <w:bCs/>
          <w:sz w:val="28"/>
          <w:szCs w:val="28"/>
        </w:rPr>
      </w:pPr>
    </w:p>
    <w:p w14:paraId="3A085C3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B34E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7848B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2E32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54B3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9947F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10FA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D11E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5022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B75E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891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7A5A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A14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280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8707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C6A9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F57D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C1D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039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54BD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A4AF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F30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E28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1636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D876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653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F69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462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F521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C51E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197F4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74D4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1FE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DBAE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993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E76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27E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D7C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4A78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AAE25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243D4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AF16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844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E576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35B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08E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5E0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B85F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6C3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BEAA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D59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0AB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1F8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824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D24B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C042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5A8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6032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628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568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C1BE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419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0E1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E3C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7774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FF40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A05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14C0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85AD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A27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B574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74BB3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CB7F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0F66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39DD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E2EE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8914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E109F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C1463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759F0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97449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4DEAF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8CF4D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6049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955E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0338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2B481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A7A2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B9AE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B177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BF6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0BC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E2B5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4BC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11E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5A9D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F84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1BE06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D1E31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399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07FB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E775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011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4C37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78C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F95F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5388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F7900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159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7228D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6EBCA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567C4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DDC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2AF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FE5D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D39C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93E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8F48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4828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5B5C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8E20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9402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637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D91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44E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43A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A89C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2BE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5B25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8CB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9142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8F55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0EB3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F813E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0DD2A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71D5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B937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0CC11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30CFC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35905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1C7B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9206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54BD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030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4822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D067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81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09BF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E17A0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3CFD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43FE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75CC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AAF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4DAC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637A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2A3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3D6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3DF5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E495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51F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F23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C12A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FDDB0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6589C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5265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F4E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495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E935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43F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E006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C534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2B7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77B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C25F2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0C1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B42C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DAE99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EE2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B4A9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11D7F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066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55F7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DF6E5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9F4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E61E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33BC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6044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50FE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B82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054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538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F60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86C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3B7C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AE5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7FF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FDB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148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213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5601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D25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AB4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0E43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8F1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632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637D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8EE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8AC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FEA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51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884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472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20B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A75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181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AB8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8CD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F10E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7B73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912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2126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55BD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743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2181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31D75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CF1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634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797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914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5F6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A418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0D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147E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5EF0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15E4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512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BFC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EB60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CB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78B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535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9202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B13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7A2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EF18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145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44B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8B4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D18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07A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02EA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32A5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EF0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7EA1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BE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7F9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1E2E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168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D70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5A5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BA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36C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DBA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3B41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CE4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971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343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D87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500F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2528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DA5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36AC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0852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66B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01E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E69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40C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B943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73B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92F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DB4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749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097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B2F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B500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58A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6AA0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DB317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7DA8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E4B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79FB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22A3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AC20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77BD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910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BC18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CEF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982E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3B69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5AD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D6C9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DE3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41E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BFC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F075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1CE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753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397E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8278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10CB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8EB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E22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8E3E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A66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754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2A2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79FB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EEE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C80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0190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5C0B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8738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B4E8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F771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0CDB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FFFF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3695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4145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33A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FEB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FE2A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54BA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F48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07C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E44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306B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8A77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10C3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10C3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A736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AEE6FEB">
    <w:pPr>
      <w:pStyle w:val="6"/>
      <w:jc w:val="both"/>
    </w:pPr>
  </w:p>
  <w:p w14:paraId="1AC24CE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8A25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40FE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92681A"/>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7875</Words>
  <Characters>14248</Characters>
  <Lines>251</Lines>
  <Paragraphs>70</Paragraphs>
  <TotalTime>0</TotalTime>
  <ScaleCrop>false</ScaleCrop>
  <LinksUpToDate>false</LinksUpToDate>
  <CharactersWithSpaces>15488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2026-07-06T07:39:29Z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