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16B51">
      <w:pPr>
        <w:pStyle w:val="2"/>
        <w:bidi w:val="0"/>
        <w:jc w:val="center"/>
        <w:rPr>
          <w:rFonts w:hint="default" w:ascii="Times New Roman" w:hAnsi="Times New Roman" w:cs="Times New Roman"/>
          <w:b/>
          <w:bCs w:val="0"/>
          <w:sz w:val="36"/>
          <w:szCs w:val="36"/>
        </w:rPr>
      </w:pPr>
      <w:r>
        <w:rPr>
          <w:rFonts w:hint="eastAsia"/>
          <w:b/>
          <w:bCs/>
          <w:sz w:val="36"/>
          <w:szCs w:val="36"/>
        </w:rPr>
        <w:t>Human Galectin-1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66C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D966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809BA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9D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9B47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2EB4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5D2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22D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F631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F60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D95E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2EB5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2F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7B58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845C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0FF8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0813A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25E3B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0FAA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6B79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D4311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D318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D00E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4E11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A11C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2A2D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CF24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944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-1是一种在人类中由LGALS1基因编码的蛋白质。半乳糖凝集素是一个β-半乳糖苷结合蛋白家族，参与调节细胞间和细胞基质间的相互作用。半乳糖凝集素-1可能是一种调节细胞增殖的自分泌负性生长因子。它在霍奇金淋巴瘤中的表达也被证明介导CD8+T细胞的免疫抑制。此外，Galectin-1被认为在妊娠期产生免疫耐受中起作用。</w:t>
      </w:r>
    </w:p>
    <w:p w14:paraId="7CC8FB51">
      <w:pPr>
        <w:ind w:firstLine="441" w:firstLineChars="0"/>
        <w:rPr>
          <w:rFonts w:hint="default" w:ascii="Times New Roman" w:hAnsi="Times New Roman" w:cs="Times New Roman"/>
        </w:rPr>
      </w:pPr>
    </w:p>
    <w:p w14:paraId="2BF12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B26F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9B73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FA2F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8817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4C8E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B5BE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8FE0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63B7CB">
      <w:pPr>
        <w:rPr>
          <w:rFonts w:hint="default" w:ascii="Times New Roman" w:hAnsi="Times New Roman" w:cs="Times New Roman"/>
        </w:rPr>
      </w:pPr>
      <w:r>
        <w:rPr>
          <w:rFonts w:hint="default" w:ascii="Times New Roman" w:hAnsi="Times New Roman" w:cs="Times New Roman"/>
        </w:rPr>
        <w:br w:type="page"/>
      </w:r>
    </w:p>
    <w:p w14:paraId="43E79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42D9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3029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71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35F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DFC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3A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6FD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BDC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E46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15C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B1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614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104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EBF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CAF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88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05D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C1A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8D6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4E2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2F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487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E7F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DE1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A15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519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C8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3BA5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ECC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0A1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6B0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48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C1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291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6E0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4C5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8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D3C4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FE79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41B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9A5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E33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CD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52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22D6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3FF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6C5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D1C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8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0AE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A67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EC0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A0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5BF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CF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6CB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01E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5B4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1E1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F4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108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BE4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A9A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FD2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C9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8C44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178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CD0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609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33D2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6D78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9DE8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C7A5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1A6D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98E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9F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565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B62C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5B66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F21F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32AD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8E44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50F1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C74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7978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A110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BBF7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862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F88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4AF6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8A0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D0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B12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679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B1B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7D2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207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299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0F0E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033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E6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9F4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41C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CB9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221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055E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49CE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7110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A8A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AEC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E0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D85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B69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B9B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8B7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FD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340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F4E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FC9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99D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3BD3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4A86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3EA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A31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287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647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BC7D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AE88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2B79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DDE9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787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7B8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F727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32E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FD0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0CCD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1357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C5BA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E8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F2F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0961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84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FB64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0AD5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CC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0E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2638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3E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9154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C3C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DCD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D8E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63E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CE5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48B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0F9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3F1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0A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F10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B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32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700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36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0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4A5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B5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FE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204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BD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8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77E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EB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BF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CD5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5C4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A4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E0E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8C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3F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C29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09C6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B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E8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8DD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28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A5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978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CC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96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7C5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9F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B7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D7B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91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1C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C8B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71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2E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3A9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0B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27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0C3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D2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09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5BF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8A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5D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F52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9E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E7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95D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8D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55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51C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72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07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ACB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91DC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0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61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2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81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DC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26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1A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2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6B8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01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26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2D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5E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80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12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76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F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8F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CCD1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9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3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DC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A8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B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147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20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5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7D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4D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83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9B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FC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1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8B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F1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C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31E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F7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B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39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9B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A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EE2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EF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9A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54E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B2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8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3FA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93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6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8F5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CF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8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65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2C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F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6D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60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4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4B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A93B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A0CD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0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EE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E5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A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8D1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EF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06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07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7F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F79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26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4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020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7E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7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67C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BA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6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92C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B6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5E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7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428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F3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0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476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16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2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00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23C8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012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989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ED1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8EB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2E9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41C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ED0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D8B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0D2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AAF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21B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7D3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86F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0EF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E79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E87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CE0D34">
      <w:pPr>
        <w:rPr>
          <w:rFonts w:hint="default" w:ascii="Times New Roman" w:hAnsi="Times New Roman" w:cs="Times New Roman"/>
          <w:sz w:val="22"/>
          <w:szCs w:val="22"/>
        </w:rPr>
      </w:pPr>
    </w:p>
    <w:p w14:paraId="30F68A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1BF1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Galectin-1 Elisa Kit</w:t>
      </w:r>
    </w:p>
    <w:p w14:paraId="0DAAB9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D1C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738C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6D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C86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305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DD7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CF0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CF3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12D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831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90B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0B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B5F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C15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DE63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624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E2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36CE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B5FE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474A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9C5F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3E1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9E1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8F49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B7EB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468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3B4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Galectin-1 is a protein that in humans is encoded by the LGALS1 gene. The galectins are a family of beta-galactoside-binding proteins implicated in modulating cell-cell and cell-matrix interactions. Galectin-1 may act as an autocrine negative growth factor that regulates cell proliferation. Its expression in Hodgkin Lymphoma has also been shown to mediate immunosuppression of CD8+ T-cells. Additionally, Galectin-1 is thought to play a role in creating immune tolerance in pregnancy.</w:t>
      </w:r>
    </w:p>
    <w:p w14:paraId="2E8190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EDA7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F932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6FB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ED9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F6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9DC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24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6C5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457B3E">
      <w:pPr>
        <w:rPr>
          <w:rFonts w:hint="default" w:ascii="Times New Roman" w:hAnsi="Times New Roman" w:cs="Times New Roman"/>
          <w:b/>
          <w:bCs/>
          <w:sz w:val="28"/>
          <w:szCs w:val="28"/>
        </w:rPr>
      </w:pPr>
    </w:p>
    <w:p w14:paraId="7F0ED87C">
      <w:pPr>
        <w:rPr>
          <w:rFonts w:hint="default" w:ascii="Times New Roman" w:hAnsi="Times New Roman" w:cs="Times New Roman"/>
          <w:b/>
          <w:bCs/>
          <w:sz w:val="28"/>
          <w:szCs w:val="28"/>
        </w:rPr>
      </w:pPr>
    </w:p>
    <w:p w14:paraId="36A77BF7">
      <w:pPr>
        <w:rPr>
          <w:rFonts w:hint="default" w:ascii="Times New Roman" w:hAnsi="Times New Roman" w:cs="Times New Roman"/>
          <w:b/>
          <w:bCs/>
          <w:sz w:val="28"/>
          <w:szCs w:val="28"/>
        </w:rPr>
      </w:pPr>
    </w:p>
    <w:p w14:paraId="4FCCCEEF">
      <w:pPr>
        <w:rPr>
          <w:rFonts w:hint="default" w:ascii="Times New Roman" w:hAnsi="Times New Roman" w:cs="Times New Roman"/>
          <w:b/>
          <w:bCs/>
          <w:sz w:val="28"/>
          <w:szCs w:val="28"/>
        </w:rPr>
      </w:pPr>
    </w:p>
    <w:p w14:paraId="437CDF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DD8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D55A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A1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31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B94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37B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91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077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E5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080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9A3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72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48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F1E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E56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861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46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45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1DD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5B1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449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FD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86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84A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CB8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078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49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CB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495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B3D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7A0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2A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6D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7A6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427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6C9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40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58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E3C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68D7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D57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33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244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857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3E9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A11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43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8B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0A4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64A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03C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0D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A765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D08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C10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66D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C5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8B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DE5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D78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58B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3C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88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7AE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80F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464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8B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469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12F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646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F873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F6F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AB3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407F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8EEB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CA21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20D4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A052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B524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21E5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319D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B785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D0B6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E06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5062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06D2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8CA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38A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39D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41D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81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32F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C58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7E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A59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B82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CAA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39E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E4B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278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480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326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0B9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68F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88D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A12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386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2F8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DAD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730A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5EB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2E9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DE0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47D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9E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6D9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24A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70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800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1AB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BD3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62C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A78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382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489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810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1E0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4BC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B71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B90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350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66D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011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7362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B6F0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FF7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087C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0FFED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B14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C4E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FC11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2C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7E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B50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1A21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B9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697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294D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5A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150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E98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74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DB19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8FF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BD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EBB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827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41B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CDB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77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252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F8E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B54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6467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B3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235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08E5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E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596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7A17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D7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437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A0B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18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BF4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8F0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2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DF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EF61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CA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15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C0CC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A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C6A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8CF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954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48D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9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2C0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D61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E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5F4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B34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02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290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AC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4C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7E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2A3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69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FDB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DC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C8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0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0F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9F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2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779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F0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5E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D1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B2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0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C86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90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4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DB7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71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1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DD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8E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C67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C0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467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0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47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1B6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A1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9B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FE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11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E39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DB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40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CD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FE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75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76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D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E4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1D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C88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0A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884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1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0A7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033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AA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D1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6F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5F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C1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71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1F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E3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659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24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D3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67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674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83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F2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CF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C0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A0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F9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3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4E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2C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BC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6F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5E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6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2E2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32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F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AD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17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D3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10F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A5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A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CBB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0B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50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6C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46E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440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05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3CE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87D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D8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0AB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C8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7C7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1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EA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0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E2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A2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F8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18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34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D9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6D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17E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C9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E8AC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B4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1E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22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6CD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D3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D2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B28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37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B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42E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0B3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562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467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308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E8B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191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D22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8B9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D12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7EB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3DD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4B6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420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84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6FC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F8F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8A7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728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BE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20BE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E80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260E53">
    <w:pPr>
      <w:pStyle w:val="6"/>
      <w:jc w:val="both"/>
    </w:pPr>
  </w:p>
  <w:p w14:paraId="2ADFB8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0E4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578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3C74FB"/>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6860</Words>
  <Characters>8802</Characters>
  <Lines>251</Lines>
  <Paragraphs>70</Paragraphs>
  <TotalTime>12</TotalTime>
  <ScaleCrop>false</ScaleCrop>
  <LinksUpToDate>false</LinksUpToDate>
  <CharactersWithSpaces>9046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2026-07-06T08:29:25Z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