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62765">
      <w:pPr>
        <w:pStyle w:val="2"/>
        <w:bidi w:val="0"/>
        <w:jc w:val="center"/>
        <w:rPr>
          <w:rFonts w:hint="default" w:ascii="Times New Roman" w:hAnsi="Times New Roman" w:cs="Times New Roman"/>
          <w:b/>
          <w:bCs w:val="0"/>
          <w:sz w:val="36"/>
          <w:szCs w:val="36"/>
        </w:rPr>
      </w:pPr>
      <w:r>
        <w:rPr>
          <w:rFonts w:hint="eastAsia"/>
          <w:b/>
          <w:bCs/>
          <w:sz w:val="36"/>
          <w:szCs w:val="36"/>
        </w:rPr>
        <w:t>Human FGF9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711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7A866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6D16E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03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26A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488D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4D2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49D5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6B4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D12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F40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AD50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28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D39C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ADD99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F44B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7F55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D8C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8DBF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A42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B6C09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ECCE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5226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8D97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942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0A6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AB1F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4D79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-9（FGF-9）是一种类固醇调节的有丝分裂原，是神经和间充质细胞的生存因子。FGF-9是一种自分泌雌激素子宫内膜基质生长因子，在子宫内膜基质的周期性增殖中发挥作用。FGF9由前列腺基质细胞产生和分泌。在培养的前列腺上皮细胞和基质细胞中，它都是一种有效的有丝分裂原。FGF9是一种丰富的分泌性生长因子，既可以作为上皮细胞旁分泌的有丝分裂原，也可以作为基质细胞自分泌的有丝分裂原。这种旁分泌和自分泌生长因子的过度表达可能在良性前列腺增生的上皮和基质增生中发挥重要作用。</w:t>
      </w:r>
    </w:p>
    <w:p w14:paraId="107F974A">
      <w:pPr>
        <w:ind w:firstLine="441" w:firstLineChars="0"/>
        <w:rPr>
          <w:rFonts w:hint="default" w:ascii="Times New Roman" w:hAnsi="Times New Roman" w:cs="Times New Roman"/>
        </w:rPr>
      </w:pPr>
    </w:p>
    <w:p w14:paraId="35078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E3C4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3D76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4D2B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DC2E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7F44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C8511D">
      <w:pPr>
        <w:rPr>
          <w:rFonts w:hint="default" w:ascii="Times New Roman" w:hAnsi="Times New Roman" w:cs="Times New Roman"/>
        </w:rPr>
      </w:pPr>
      <w:r>
        <w:rPr>
          <w:rFonts w:hint="default" w:ascii="Times New Roman" w:hAnsi="Times New Roman" w:cs="Times New Roman"/>
        </w:rPr>
        <w:br w:type="page"/>
      </w:r>
    </w:p>
    <w:p w14:paraId="2DF4A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0DF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9AA8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1C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CDC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BE6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9E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BB0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56F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1B0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1F5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F1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44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953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C47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D54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19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0A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49B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9CF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8CC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75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49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160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C7D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79F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D77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52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00A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335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080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2C4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86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C872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49C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7F4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552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B6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94F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F977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046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5CE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34F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7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C6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8A08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54E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A2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F3B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B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7A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6DC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906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539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EC2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B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9D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4E1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752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83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A3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26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A61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0C6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C2B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47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E01F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225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31C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3F8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19C1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747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478A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E7BF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F021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B9E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3C2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0DC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DD9F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D663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81F9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A26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28BC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162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029F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06D1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33EC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A8C8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4DD3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DD38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059A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6F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0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2D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997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801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3A6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F1A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BB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DD90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66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023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3E4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EAB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5F3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3E9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E211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A32C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5A66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652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CC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A9A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358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D12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C5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021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E62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BB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7A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02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5510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6E6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D42C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7A5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D038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1EF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0812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77AD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7199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33E2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844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64EE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AA3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B20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4C0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DE1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EEBA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57B5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F62E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3D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B8B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9BED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1A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59D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B90F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A2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76A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B0FE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D9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29A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C9F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277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A9F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D9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224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92B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2E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A91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C3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387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E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BF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AF7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44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8B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A27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CE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F9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1CA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60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95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A89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3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46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0B6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78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3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082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8D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4A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FE7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BACD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B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A2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9F5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1C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EC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C5A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D9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D4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1E6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D4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7D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A49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4C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96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33E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F9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41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08D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DB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26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A7F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79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0A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FE7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59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A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D28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A0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97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DA7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E2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0C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0AA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1F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EB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9C9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C42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F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78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6A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8A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1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CE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F3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E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1E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36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C1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03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28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8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990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09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91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D4D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FE2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B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2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2E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CB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6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2C3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EF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D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F63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BA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7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24A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86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C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C7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AC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B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35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C5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D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6F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E2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9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2F6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25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A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BF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FC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7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9D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CF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40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3E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8A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D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FB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5E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3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DA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81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DA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40A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9AD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E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D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CA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B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8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64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3B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E15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E9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C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0F6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CF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0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D3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F7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1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8D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1F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D7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09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6A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4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55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36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5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0C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56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14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3A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DD4F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1D2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10D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3DD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46A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92D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677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863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B3E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040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A37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915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007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206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5DF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7B0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E3C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37737B">
      <w:pPr>
        <w:rPr>
          <w:rFonts w:hint="default" w:ascii="Times New Roman" w:hAnsi="Times New Roman" w:cs="Times New Roman"/>
          <w:sz w:val="22"/>
          <w:szCs w:val="22"/>
        </w:rPr>
      </w:pPr>
    </w:p>
    <w:p w14:paraId="08C316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5C4E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FGF9 Elisa Kit</w:t>
      </w:r>
    </w:p>
    <w:p w14:paraId="03ADC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2739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7850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AA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2DB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50D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F87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497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929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532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7D0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157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1B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EB0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F204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A96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C66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AC60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44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D7DB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4577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201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3A8B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CDA4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99C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B62D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EB5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E2C3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factor-9(FGF-9) is a steroid-regulated mitogen and survival factor for nerve and mesenchymal cells. FGF-9 is an autocrine estromedin endometrial stromal growth factor that plays roles in cyclic proliferation of uterine endometrial stroma. FGF9 is produced and secreted by the prostatic stromal cells. It is a potent mitogen for both prostatic epithelial and stromal cells in culture. FGF9 is an abundant secreted growth factor that can act as both a paracrine mitogen for epithelial cells and an autocrine mitogen for stromal cells. Overexpression of this paracrine and autocrine growth factor may play an important role in the epithelial and stromal proliferation in benign prostatic hyperplasia.</w:t>
      </w:r>
    </w:p>
    <w:p w14:paraId="3E5DB1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A6EB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1A92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7F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2F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4A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5E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2B3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7D0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7D7500">
      <w:pPr>
        <w:rPr>
          <w:rFonts w:hint="default" w:ascii="Times New Roman" w:hAnsi="Times New Roman" w:cs="Times New Roman"/>
          <w:b/>
          <w:bCs/>
          <w:sz w:val="28"/>
          <w:szCs w:val="28"/>
        </w:rPr>
      </w:pPr>
    </w:p>
    <w:p w14:paraId="0A672401">
      <w:pPr>
        <w:rPr>
          <w:rFonts w:hint="default" w:ascii="Times New Roman" w:hAnsi="Times New Roman" w:cs="Times New Roman"/>
          <w:b/>
          <w:bCs/>
          <w:sz w:val="28"/>
          <w:szCs w:val="28"/>
        </w:rPr>
      </w:pPr>
    </w:p>
    <w:p w14:paraId="6825D7FB">
      <w:pPr>
        <w:rPr>
          <w:rFonts w:hint="default" w:ascii="Times New Roman" w:hAnsi="Times New Roman" w:cs="Times New Roman"/>
          <w:b/>
          <w:bCs/>
          <w:sz w:val="28"/>
          <w:szCs w:val="28"/>
        </w:rPr>
      </w:pPr>
    </w:p>
    <w:p w14:paraId="6C15D166">
      <w:pPr>
        <w:rPr>
          <w:rFonts w:hint="default" w:ascii="Times New Roman" w:hAnsi="Times New Roman" w:cs="Times New Roman"/>
          <w:b/>
          <w:bCs/>
          <w:sz w:val="28"/>
          <w:szCs w:val="28"/>
        </w:rPr>
      </w:pPr>
    </w:p>
    <w:p w14:paraId="604F1D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EDE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4211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16C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9C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F73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1C8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03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C38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C9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FD8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1A5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88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5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47F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4E4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FB7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E0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E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C04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BCF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922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AF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D0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BF7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A1D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5E3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8C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DA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57E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834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96B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04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F7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B48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B18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B5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7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34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0774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89C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9B7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4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96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11F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F82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F27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17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1D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79C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AF1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CDD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F0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5F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D1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F8E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D93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0B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B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11C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1C4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1C6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44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43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A4E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FBA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23F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CE0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6D6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679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CAD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1829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F51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D3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851D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1E46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5599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FC19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C94A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ECD1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5459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5881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7A0D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CC44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6D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851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FE5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8B7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807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19B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820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B13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14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841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F8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63A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401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147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D6F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D7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E34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280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F16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7C5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FE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FDD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84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B49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7F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42A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064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831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64F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58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D79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105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9EC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44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1D6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2FF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31F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D8A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074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7B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52C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520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3E8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148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329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9CB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9F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7E2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B89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D74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1288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A962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AAC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C871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0BB2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0BA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EF0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921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820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6D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28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17D0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72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449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DE7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CA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2B62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9092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CC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BD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2FCD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646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974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AC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260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F17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019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86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D66C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FAC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464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B3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B4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BE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A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82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C2E8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8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8C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871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B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23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8B6F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6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69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DB53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9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054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6A83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B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65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877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77F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A9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5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C89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58A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F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F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045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FE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75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D5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3C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E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B3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9F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E4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28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FA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7E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6F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DD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6A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24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2A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6F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87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29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8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BD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D6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5D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BF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72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D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D44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7D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6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90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08B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9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E5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3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7E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99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8B0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67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AC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42F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07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4E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E8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631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77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77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99D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1B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92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29F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D6B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1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7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3A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EC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2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AF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75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AD1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E9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23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884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17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C0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1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41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66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F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B5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B5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A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BE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DE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1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20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91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4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B0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53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7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16F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79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0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C2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AE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E0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BA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6A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5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1E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26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64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06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DA9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A09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7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D4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44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F6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6DC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5CD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47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B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5E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D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D2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6F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62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E5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8F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4B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A8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71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C3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501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2C5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FA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A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97F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A8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D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E2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81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1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428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A58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240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16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5EF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F5E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B38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697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BE7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E3E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909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88A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1C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86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589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64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85E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823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9D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6FA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86FA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58B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376224">
    <w:pPr>
      <w:pStyle w:val="6"/>
      <w:jc w:val="both"/>
    </w:pPr>
  </w:p>
  <w:p w14:paraId="27057A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043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C3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631997"/>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7359</Words>
  <Characters>10930</Characters>
  <Lines>251</Lines>
  <Paragraphs>70</Paragraphs>
  <TotalTime>1</TotalTime>
  <ScaleCrop>false</ScaleCrop>
  <LinksUpToDate>false</LinksUpToDate>
  <CharactersWithSpaces>11485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