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62C78">
      <w:pPr>
        <w:pStyle w:val="2"/>
        <w:bidi w:val="0"/>
        <w:jc w:val="center"/>
        <w:rPr>
          <w:rFonts w:hint="default" w:ascii="Times New Roman" w:hAnsi="Times New Roman" w:cs="Times New Roman"/>
          <w:b/>
          <w:bCs w:val="0"/>
          <w:sz w:val="36"/>
          <w:szCs w:val="36"/>
        </w:rPr>
      </w:pPr>
      <w:r>
        <w:rPr>
          <w:rFonts w:hint="eastAsia"/>
          <w:b/>
          <w:bCs/>
          <w:sz w:val="36"/>
          <w:szCs w:val="36"/>
        </w:rPr>
        <w:t>Human FGF1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977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7B45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148A32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CB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7DF0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017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5BA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D90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94F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B45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036C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30F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C9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BA09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9E5A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EF6F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420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B312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68B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7CD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13369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970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8585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8C9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30B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9D772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42D8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30D7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生长因子1是一种在人类中由FGF1基因编码的蛋白质。该基因编码的蛋白质是成纤维细胞生长因子（FGF）家族的成员。该蛋白作为内皮细胞迁移和增殖的调节剂以及血管生成因子发挥作用。它在体外作为多种中胚层和神经外胚层来源细胞的有丝分裂原，因此被认为参与器官发生。</w:t>
      </w:r>
    </w:p>
    <w:p w14:paraId="153B3914">
      <w:pPr>
        <w:ind w:firstLine="441" w:firstLineChars="0"/>
        <w:rPr>
          <w:rFonts w:hint="default" w:ascii="Times New Roman" w:hAnsi="Times New Roman" w:cs="Times New Roman"/>
        </w:rPr>
      </w:pPr>
    </w:p>
    <w:p w14:paraId="6D6C2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7714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111D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CB14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6C57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69B5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2EB27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D4C2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D67955">
      <w:pPr>
        <w:rPr>
          <w:rFonts w:hint="default" w:ascii="Times New Roman" w:hAnsi="Times New Roman" w:cs="Times New Roman"/>
        </w:rPr>
      </w:pPr>
      <w:r>
        <w:rPr>
          <w:rFonts w:hint="default" w:ascii="Times New Roman" w:hAnsi="Times New Roman" w:cs="Times New Roman"/>
        </w:rPr>
        <w:br w:type="page"/>
      </w:r>
    </w:p>
    <w:p w14:paraId="13CE1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AD0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E88E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58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5D5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535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1C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D55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AEC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C0B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5A4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18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4C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3D0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8B4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BF3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08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1C7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45C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149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B35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1B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9A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39B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6EA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479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0B9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47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01E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111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5D8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CAC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6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E43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845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362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772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6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E401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0AA5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490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6118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1A6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2E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AB9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8537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DB6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803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51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5F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CA1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282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0E5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B9E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457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5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7EB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5D1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041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C73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3F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67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64C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06E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0D7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7A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D2F65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BBA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E97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6E5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0CFD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19B1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2EBA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B6C6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38FC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3DF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7CA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477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AC11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5E62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0C1F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BEC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DE89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2F9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FFBB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90BE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03C4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602F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DB3D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76E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AF2A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7E4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17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28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639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01D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2EC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3B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0C8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0A16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B91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684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111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13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B78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EE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4E55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6D1C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435D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D7B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FF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C6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F8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F2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BB9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753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2AB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FA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CD0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384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85DE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3304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5731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412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79B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E360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2399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DFF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6B0B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D5B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3E6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C851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970C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D6A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745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D9B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6062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DFC7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2A726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B5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97AA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D37D7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AC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BB52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D299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39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E08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2EA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0E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562F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CC18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357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EC7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6D5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280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DD5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1CE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B57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E03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C50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8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4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7EF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98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E4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5B9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B7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10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EDF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A0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FC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E59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BD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5F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508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6F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AF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5B5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A8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4D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784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7ED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A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9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3AA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BB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B8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228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25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13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0B3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E4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B4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4F9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68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F7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8D2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10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92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0AB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71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7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EEC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0C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53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8BA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0D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CA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606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73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86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E41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B8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FF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80F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F1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E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BE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39F1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9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016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6D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F3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A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02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24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2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35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3B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E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48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71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8E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0F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01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DF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5CC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0C20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C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0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7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15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7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46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6F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13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AD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C3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64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DD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78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33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DDB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37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D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DC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72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2C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BA2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AA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E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55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CC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9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471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78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D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84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4D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EC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879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AF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7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D77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ED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6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4F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DD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5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B5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4F6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145B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4E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5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F3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0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D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C5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FE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CF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4E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8C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09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54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C2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20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DF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663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D1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64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EFC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9F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60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21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79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36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B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2C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52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BE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B847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540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BD8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035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1CD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8E2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A06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FED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CCDC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516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E1D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373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202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4B4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07E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0B4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CB2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1A47A4">
      <w:pPr>
        <w:rPr>
          <w:rFonts w:hint="default" w:ascii="Times New Roman" w:hAnsi="Times New Roman" w:cs="Times New Roman"/>
          <w:sz w:val="22"/>
          <w:szCs w:val="22"/>
        </w:rPr>
      </w:pPr>
    </w:p>
    <w:p w14:paraId="65F60A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D503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FGF1 Elisa Kit</w:t>
      </w:r>
    </w:p>
    <w:p w14:paraId="2EECB8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23343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0A69E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F7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6E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F33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947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9CD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1C4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48D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3CB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322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D6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A5B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0DFD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CDA9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0D1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109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DF4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F3FE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7353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CD6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051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426E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441D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6832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4746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7EE4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Heparin-binding growth factor 1 is a protein that in humans is encoded by the FGF1 gene. The protein encoded by this gene is a member of the fibroblast growth factor (FGF) family. This protein functions as a modifier of endothelial cell migration and proliferation, as well as an angiogenic factor. It acts as a mitogen for a variety of mesoderm- and neuroectoderm-derived cells in vitro, thus is thought to be involved in organogenesis. </w:t>
      </w:r>
    </w:p>
    <w:p w14:paraId="784655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4B90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E266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EC3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517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D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99F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A41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1A8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8F6FA0">
      <w:pPr>
        <w:rPr>
          <w:rFonts w:hint="default" w:ascii="Times New Roman" w:hAnsi="Times New Roman" w:cs="Times New Roman"/>
          <w:b/>
          <w:bCs/>
          <w:sz w:val="28"/>
          <w:szCs w:val="28"/>
        </w:rPr>
      </w:pPr>
    </w:p>
    <w:p w14:paraId="62DD6651">
      <w:pPr>
        <w:rPr>
          <w:rFonts w:hint="default" w:ascii="Times New Roman" w:hAnsi="Times New Roman" w:cs="Times New Roman"/>
          <w:b/>
          <w:bCs/>
          <w:sz w:val="28"/>
          <w:szCs w:val="28"/>
        </w:rPr>
      </w:pPr>
    </w:p>
    <w:p w14:paraId="2D7C1CAC">
      <w:pPr>
        <w:rPr>
          <w:rFonts w:hint="default" w:ascii="Times New Roman" w:hAnsi="Times New Roman" w:cs="Times New Roman"/>
          <w:b/>
          <w:bCs/>
          <w:sz w:val="28"/>
          <w:szCs w:val="28"/>
        </w:rPr>
      </w:pPr>
    </w:p>
    <w:p w14:paraId="09BE7A16">
      <w:pPr>
        <w:rPr>
          <w:rFonts w:hint="default" w:ascii="Times New Roman" w:hAnsi="Times New Roman" w:cs="Times New Roman"/>
          <w:b/>
          <w:bCs/>
          <w:sz w:val="28"/>
          <w:szCs w:val="28"/>
        </w:rPr>
      </w:pPr>
    </w:p>
    <w:p w14:paraId="0151F3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859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6C01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5F2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68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40BD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3CB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44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4B4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ED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75D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3CE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70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DD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4D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1B0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133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F6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A6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E802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F1C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9A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0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6F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389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0E3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4AE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AC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CBDE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C96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ACB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D6B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3E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A5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AC3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191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DA9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1B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F1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E7D6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A66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5D6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22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1B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17C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7EF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501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55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4B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C3E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367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5F0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69B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C8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873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F86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5EB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93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86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90C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180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504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34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B4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C91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CDD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9C3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DBB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1C4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CFE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17A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4F6F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580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20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9BA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E11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6B61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7683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F638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BE15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A23B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243F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44CC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5EB0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3CA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BEAB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CCC5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638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44A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D16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FCB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B1B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92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E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6C6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439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24C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A9D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CDE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601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92D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4C6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FB0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441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8C8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453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B82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D10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3F6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80F2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2393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954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EA3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CB6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C4B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8E0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CA9C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C8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13B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07B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437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D1A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88C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251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8F6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286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433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40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2E9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89B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4A6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708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129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085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F2FF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288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6F96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444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F333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2A0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ACB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BC6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A28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35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EFB2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2318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01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CEE0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236A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1B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6C97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84C6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A23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9F89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816F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39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F08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4DD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31F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8DE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41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19A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3DD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6E5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D2D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9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02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E5B6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9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110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2DD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E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B9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4152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14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51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376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54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233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964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40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CFF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B468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8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912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648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F9A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A91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2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4721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5EE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9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48A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005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45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E15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8E2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B3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F4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69D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EF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40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49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B9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78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BF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1A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39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9AF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16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15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6D4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EB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4B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41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D3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74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BA7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FB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06B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87F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FA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F3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7F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628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1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59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C3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C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4F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1C3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07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8CC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931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32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CA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69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38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30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BC8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E1A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CB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B6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57F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D33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D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25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56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1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B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C5E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F8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52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01A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B4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B1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92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8B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5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77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9B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FB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1C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E6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CD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194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DD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1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17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9C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0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2D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94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1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52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DF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7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00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5C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A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FC6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2C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5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37C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B1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A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BF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85D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DD5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E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D41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48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2B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B9D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2A0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32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78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1B7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6B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701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298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CA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A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9C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5C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2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B9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F2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8757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F9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70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2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66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1FC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30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3B9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98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E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82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75F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304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C85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0AD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79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41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DD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B1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DED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152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2BF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B32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3AD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EED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BDF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CA2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858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CB3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F05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6F05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35F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CE8326">
    <w:pPr>
      <w:pStyle w:val="6"/>
      <w:jc w:val="both"/>
    </w:pPr>
  </w:p>
  <w:p w14:paraId="071CC6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3A6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125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8A6A5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7177</Words>
  <Characters>10475</Characters>
  <Lines>251</Lines>
  <Paragraphs>70</Paragraphs>
  <TotalTime>0</TotalTime>
  <ScaleCrop>false</ScaleCrop>
  <LinksUpToDate>false</LinksUpToDate>
  <CharactersWithSpaces>10997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