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34B687">
      <w:pPr>
        <w:pStyle w:val="2"/>
        <w:bidi w:val="0"/>
        <w:jc w:val="center"/>
        <w:rPr>
          <w:rFonts w:hint="default" w:ascii="Times New Roman" w:hAnsi="Times New Roman" w:cs="Times New Roman"/>
          <w:b/>
          <w:bCs w:val="0"/>
          <w:sz w:val="36"/>
          <w:szCs w:val="36"/>
        </w:rPr>
      </w:pPr>
      <w:r>
        <w:rPr>
          <w:rFonts w:hint="eastAsia"/>
          <w:b/>
          <w:bCs/>
          <w:sz w:val="36"/>
          <w:szCs w:val="36"/>
        </w:rPr>
        <w:t>Human S100A8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1F8C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5A9F9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A00AE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FE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B5B7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8855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BB14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F044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A09B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B8CE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77DC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B5C0D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AC2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6E96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5171C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7EAE4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4247B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84879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1F4DA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26D33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6A882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B17E0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10440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C5573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443D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BD87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90AD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4C47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8（S100A8），也称为钙粒蛋白A，是一种在人类中由S100A8基因编码的蛋白质。根据S100A8序列与基因组序列的比对，它被定位到染色体1q21.3。蛋白质S100A8和S100A9形成一种称为钙卫蛋白的异二聚体，钙卫蛋白是中性粒细胞、单核细胞和角质形成细胞胞浆中的主要钙和锌结合蛋白。该基因是含有2个EF-手钙结合基序的S100蛋白家族的成员。S100蛋白定位于广泛细胞的细胞质和/或细胞核中，并参与许多细胞过程的调节，如细胞周期进展和分化。</w:t>
      </w:r>
    </w:p>
    <w:p w14:paraId="3AC91CAC">
      <w:pPr>
        <w:ind w:firstLine="441" w:firstLineChars="0"/>
        <w:rPr>
          <w:rFonts w:hint="default" w:ascii="Times New Roman" w:hAnsi="Times New Roman" w:cs="Times New Roman"/>
        </w:rPr>
      </w:pPr>
    </w:p>
    <w:p w14:paraId="2DDD7D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CEDF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19668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EE63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740B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0509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EE0E3D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C12294">
      <w:pPr>
        <w:rPr>
          <w:rFonts w:hint="default" w:ascii="Times New Roman" w:hAnsi="Times New Roman" w:cs="Times New Roman"/>
        </w:rPr>
      </w:pPr>
      <w:r>
        <w:rPr>
          <w:rFonts w:hint="default" w:ascii="Times New Roman" w:hAnsi="Times New Roman" w:cs="Times New Roman"/>
        </w:rPr>
        <w:br w:type="page"/>
      </w:r>
    </w:p>
    <w:p w14:paraId="74714A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6D32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245F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12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4AF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3D41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6AA1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34EC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0C0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5D7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0D2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F38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5E7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DE6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945F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1D11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CC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7E7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B002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26F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F09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0D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42E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D27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DCA5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BD7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54C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A6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AD5E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2D00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FAF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0F3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AB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2D07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E29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7DF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96C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E6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C84E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57A8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3AA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A09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4B0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01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90BA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D163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AAA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FC7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6F9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28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057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FFA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BAE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72B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7B2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A7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32B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11B9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BE5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5C5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00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10B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CBA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974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69F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D7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A8E505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3ED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30AE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D06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1B22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DFB5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7B8F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7BB4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768C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9310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1EFD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31B2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3ED94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3BCF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F031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AC8F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FEAD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1D15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9EF34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8CDD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0C17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D3C9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08DC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5C3D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110D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AEBB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A14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4415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A34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43F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26E7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D35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88F2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B38CD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16D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E42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84E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0E5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E00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A8E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2CA1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C16C7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14DA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4553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CE2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8A2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E33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762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C31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326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C44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441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07EA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E4F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5DC5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1A869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08FD7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A154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C4C99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5F93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2D5A4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BC76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D4F48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640C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448CC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488C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1F21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1256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9E1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2E89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3A99B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5ECE4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C891F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EC0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84C6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236DE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E6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9376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A78D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7F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A666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EF18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8A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A77B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610B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CCBA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D36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F157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BF8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71D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A5A2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7F56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AED1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C4E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6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17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184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DE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EE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281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C8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A6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C40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886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F8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18A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1304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4C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5C0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EC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1A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576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EE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AE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574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B6577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582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38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7CB4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0D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14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9EB7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99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66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4EA7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ED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5E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1BD8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9E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64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7AD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0CA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F7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A264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32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75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A70B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F3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CB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B39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87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87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407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60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42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782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C2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C5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E1F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6D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AE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4FE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6F08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01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ED8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957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916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9A4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C4E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4AC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B32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568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98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452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D5C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6C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AB8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26D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0C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2D0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81F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D2565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B5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60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0A5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F4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42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C89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F24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5C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FBE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71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95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A1D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9B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20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607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16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47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5789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4A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FA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7E3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700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87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3D04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D7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61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4FF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CA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89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DD5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33E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2E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4B5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9F3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87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9E0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C3AF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D3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FB9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CED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8A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A43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D4A2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84833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E4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09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992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42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0D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17B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AE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E7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8ED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759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BD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CDF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CA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FA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DA72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5B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7D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97C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9A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6A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C17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FA2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547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DF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0F7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4C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7A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014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2E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BF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544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E616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C89EA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F519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EC58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8D28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8DD2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BAE3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2FCB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4999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27B2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7705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5F17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83AE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4033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32F3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7E16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6B43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EEF8C63">
      <w:pPr>
        <w:rPr>
          <w:rFonts w:hint="default" w:ascii="Times New Roman" w:hAnsi="Times New Roman" w:cs="Times New Roman"/>
          <w:sz w:val="22"/>
          <w:szCs w:val="22"/>
        </w:rPr>
      </w:pPr>
    </w:p>
    <w:p w14:paraId="107BC0A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93B4D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S100A8 Elisa Kit</w:t>
      </w:r>
    </w:p>
    <w:p w14:paraId="4F4F3E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FC0D6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23C7A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3F0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AED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241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D85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025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D1F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6D6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FC5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5436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02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1D0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44B9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733D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7A4A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136A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6949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73C7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1AD5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6198F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2246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F58B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0EC7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B405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90D1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3A56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bookmarkStart w:id="0" w:name="_GoBack"/>
      <w:r>
        <w:rPr>
          <w:rFonts w:hint="eastAsia" w:ascii="Times New Roman" w:hAnsi="Times New Roman" w:cs="Times New Roman"/>
          <w:sz w:val="24"/>
          <w:szCs w:val="24"/>
        </w:rPr>
        <w:t>S100 calcium-binding protein A8 (S100A8), also known as calgranulin A, is a protein that in humans is encoded by the S100A8 gene. It is mapped to chromosome 1q21.3 based on an alignment of the S100A8 sequence with the genomic sequence. The proteins S100A8 and S100A9 form a heterodimer called calprotectin which is a major calcium- and zinc-binding protein in the cytosol of neutrophils, monocytes, and keratinocytes.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And S100 genes include at least 13 members which are located as a cluster on chromosome 1q21. This protein may function in the inhibition of casein kinase and as a cytokine. Altered expression of this protein is associated with the disease cystic fibrosis.</w:t>
      </w:r>
    </w:p>
    <w:bookmarkEnd w:id="0"/>
    <w:p w14:paraId="696C231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04CEE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D357C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903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3E5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D86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51A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8ECA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C566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98E34A">
      <w:pPr>
        <w:rPr>
          <w:rFonts w:hint="default" w:ascii="Times New Roman" w:hAnsi="Times New Roman" w:cs="Times New Roman"/>
          <w:b/>
          <w:bCs/>
          <w:sz w:val="28"/>
          <w:szCs w:val="28"/>
        </w:rPr>
      </w:pPr>
    </w:p>
    <w:p w14:paraId="7812B6CF">
      <w:pPr>
        <w:rPr>
          <w:rFonts w:hint="default" w:ascii="Times New Roman" w:hAnsi="Times New Roman" w:cs="Times New Roman"/>
          <w:b/>
          <w:bCs/>
          <w:sz w:val="28"/>
          <w:szCs w:val="28"/>
        </w:rPr>
      </w:pPr>
    </w:p>
    <w:p w14:paraId="61426221">
      <w:pPr>
        <w:rPr>
          <w:rFonts w:hint="default" w:ascii="Times New Roman" w:hAnsi="Times New Roman" w:cs="Times New Roman"/>
          <w:b/>
          <w:bCs/>
          <w:sz w:val="28"/>
          <w:szCs w:val="28"/>
        </w:rPr>
      </w:pPr>
    </w:p>
    <w:p w14:paraId="6DA27AE5">
      <w:pPr>
        <w:rPr>
          <w:rFonts w:hint="default" w:ascii="Times New Roman" w:hAnsi="Times New Roman" w:cs="Times New Roman"/>
          <w:b/>
          <w:bCs/>
          <w:sz w:val="28"/>
          <w:szCs w:val="28"/>
        </w:rPr>
      </w:pPr>
    </w:p>
    <w:p w14:paraId="61F9A10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79D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804E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ADD0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677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B7B6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D428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D3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246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4DC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6CA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D0A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2F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A78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BC9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D9E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08AB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2A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B96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2E58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F89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E48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62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DFD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617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108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9B8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5C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54B4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4DCB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7ED4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3E8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09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5480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582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2DE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628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D7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C21A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9120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24E6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051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ED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B51B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777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837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CC56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9D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9BE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69F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945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1BF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4F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349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A22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48BD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7B5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9479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074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D3E3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B2F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642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3C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CA4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9E0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61E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441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7DD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020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CE9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1B3D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4A30A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378D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C48D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0BD2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0C16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F5B8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2A06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DA8A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8240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156C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9D908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03DD6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9127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07F2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33804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34E62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0115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4AA5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0FA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AFE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FEA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A2D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A21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7DE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214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124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8E4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4E37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558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580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BB4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6AD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0D8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1CE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E22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969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67EB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F0D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698E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E492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6769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7DE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F23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584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18D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969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15E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B36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941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23E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218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69F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C99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D08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9F3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270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0D5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A784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563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6B3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E77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8841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8015A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7080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9DDF6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8123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49082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689858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43B7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F3CD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3A5A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07AC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8D1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A51F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7AB6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14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A57A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8729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B9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7BE1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EC4D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38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FC8B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2553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2CA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0DB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9E24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A77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BA1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1EB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E3A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C0AC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C47D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DB97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A19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3E0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5923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BD7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2115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93760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7D7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C4A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6C5B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488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116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BCA3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A38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E29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F65B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D0E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097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6A1B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BBF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486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BF2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14AB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181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4C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072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8FD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893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6A9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E54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BA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6FB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541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F5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AB1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A07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EA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434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610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9E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D03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EC1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452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5EC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75F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89B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B15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32D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9FC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437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8EE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52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648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2C2D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20E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05C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2BC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76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221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D8E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AC6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E4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5A4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DE8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B0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693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FB9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4B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9B23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DE9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CF3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03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042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3B8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36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1DC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B50D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F8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201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F96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F1DB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D0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A34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D01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34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6E1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AD2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E3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C14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2766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80E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975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C65F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E05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6AA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5A9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B64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CF0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562C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3BE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E28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BE9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A32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8FB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1BC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6C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25D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0F7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AA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DA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601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AE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214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4E0D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F7AE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5BD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6E0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ED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894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44F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D9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390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609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D57BC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F8A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E1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C94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BE0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CAC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3E9F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C135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80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A85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FD7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FBD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A54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9A56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82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1D7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B251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6C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DDE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3D9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23D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F142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0166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C3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6FC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0D3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48E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F91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61C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B5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955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DFB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AC9A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6C9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538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DAB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DC48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C2A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C572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1A5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D76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C9A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714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3D3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420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96F2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342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C0B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A8F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8337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EF6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0EF6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45FB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72AF96D">
    <w:pPr>
      <w:pStyle w:val="6"/>
      <w:jc w:val="both"/>
    </w:pPr>
  </w:p>
  <w:p w14:paraId="2D944A9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6505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2767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0B558C"/>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7475</Words>
  <Characters>11509</Characters>
  <Lines>251</Lines>
  <Paragraphs>70</Paragraphs>
  <TotalTime>0</TotalTime>
  <ScaleCrop>false</ScaleCrop>
  <LinksUpToDate>false</LinksUpToDate>
  <CharactersWithSpaces>12190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2026-07-03T07:21:39Z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