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461F3">
      <w:pPr>
        <w:pStyle w:val="2"/>
        <w:bidi w:val="0"/>
        <w:jc w:val="center"/>
        <w:rPr>
          <w:rFonts w:hint="default" w:ascii="Times New Roman" w:hAnsi="Times New Roman" w:cs="Times New Roman"/>
          <w:b/>
          <w:bCs w:val="0"/>
          <w:sz w:val="36"/>
          <w:szCs w:val="36"/>
        </w:rPr>
      </w:pPr>
      <w:r>
        <w:rPr>
          <w:rFonts w:hint="eastAsia"/>
          <w:b/>
          <w:bCs/>
          <w:sz w:val="36"/>
          <w:szCs w:val="36"/>
        </w:rPr>
        <w:t>Human EGFR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DCE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4556D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7D01F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82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8747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E0F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21B0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28AD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B71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5ECD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41DB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809D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D7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C54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42409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C15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A98A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FCB2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E704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C684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8AF41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181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2EE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D8B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C246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8FE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F9BA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7022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受体（EGFR；ErbB-1；HER1（人类）是细胞外蛋白配体的表皮生长因子家族（EGF家族）成员的细胞表面受体。1它是ErbB受体家族的成员，ErbB受体家族是四种密切相关的受体酪氨酸激酶的亚家族：EGFR（ErbB-1）、HER2/c-neu（ErbB-2）、Her 3（ErbB-3）和Her 4（ErbB-4）。EGFR存在于细胞表面，通过其特定配体的结合被激活，包括表皮生长因子和转化生长因子α（TGFα）。EGFR及其配体是细胞信号分子，参与多种细胞功能，包括细胞增殖、分化、运动和存活以及组织发育。</w:t>
      </w:r>
    </w:p>
    <w:p w14:paraId="3EA94B69">
      <w:pPr>
        <w:ind w:firstLine="441" w:firstLineChars="0"/>
        <w:rPr>
          <w:rFonts w:hint="default" w:ascii="Times New Roman" w:hAnsi="Times New Roman" w:cs="Times New Roman"/>
        </w:rPr>
      </w:pPr>
    </w:p>
    <w:p w14:paraId="27B5D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669A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1783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6CDE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CC18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C050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C010A1">
      <w:pPr>
        <w:rPr>
          <w:rFonts w:hint="default" w:ascii="Times New Roman" w:hAnsi="Times New Roman" w:cs="Times New Roman"/>
        </w:rPr>
      </w:pPr>
      <w:r>
        <w:rPr>
          <w:rFonts w:hint="default" w:ascii="Times New Roman" w:hAnsi="Times New Roman" w:cs="Times New Roman"/>
        </w:rPr>
        <w:br w:type="page"/>
      </w:r>
    </w:p>
    <w:p w14:paraId="292C7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BBA8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DDE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75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2D8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4E3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73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D47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5B7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45D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921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B5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07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CE1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19B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95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C1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43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D56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25B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43C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C0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50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144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3B8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71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BCE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F3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06E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6F4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AC5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F4A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40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F4CD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4AF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9CC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49D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C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A6C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1C2F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A3B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FF4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57C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6F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E2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A1D2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744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6E2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A20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B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84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696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E40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15B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C9B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8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E8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7F2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579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88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6B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1D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2FC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6A5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0DA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26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6E82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38B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029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A1B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ACDD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67FE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BE0D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0A47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5FF1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E8BF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0F3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BC0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AE3F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74C5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CF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78A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AA77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262B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44C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AC85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762C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8881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1AF8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BD8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8CCB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DF2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F0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61D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8E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5C7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2B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B41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CC5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EB38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CC3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930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B8A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9B5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33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16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C29D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8B2E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7ECB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61A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1C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C02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34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C1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47F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FC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D06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F10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46A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990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7B1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6417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D24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7041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AF9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F00B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261D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AAB1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4824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760A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AD9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F6E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A84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271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1DF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5D8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8DF8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683F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6DFB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03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62C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6C7D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67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042B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B24C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4A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AAD4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3DF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7E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3216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7A5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AE5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B0C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2AE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E53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F4B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202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E76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718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5D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4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BF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75A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6F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7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B2E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B1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8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698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9C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F4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9F8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F6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D3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134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21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12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DC2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72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6B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6FE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E0D6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5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3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F74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B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A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CEB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ED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78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51D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15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33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3EA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93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20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9E8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B1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18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67E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DE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3C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AE8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2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F2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D83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12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07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C86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87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BDE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058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C4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63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1CB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1F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0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61B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DBC4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9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075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0C6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CE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5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AF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41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6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C4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A2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7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E3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F4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1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B60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DC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A2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F8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FEF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5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C2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699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8D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B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95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5B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7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E06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E8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C4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C0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2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58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3F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4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7E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CC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6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1A4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A6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2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C8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DA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8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C6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CC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F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FE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07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E1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3D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4A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79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13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1A5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23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84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55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64CC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929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1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A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2B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92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DE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7F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F5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6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7D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D1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1E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D9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7D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38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E1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20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5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AB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16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7D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960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9B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46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A8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00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91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8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638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2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F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F9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9B2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885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D7E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70B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24A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2C9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35F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FD7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FF8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093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19D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646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FA4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01F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84B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586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E53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E66EEE">
      <w:pPr>
        <w:rPr>
          <w:rFonts w:hint="default" w:ascii="Times New Roman" w:hAnsi="Times New Roman" w:cs="Times New Roman"/>
          <w:sz w:val="22"/>
          <w:szCs w:val="22"/>
        </w:rPr>
      </w:pPr>
    </w:p>
    <w:p w14:paraId="7E550C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630A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EGFR Elisa Kit</w:t>
      </w:r>
    </w:p>
    <w:p w14:paraId="3FE913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4228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04B7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39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ADC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BE9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2E0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51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89F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6C3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9C3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E87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D7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65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D87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CF56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82F4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C31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A1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4442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5BEC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E1D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363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010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90A8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F736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F29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6387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epidermal growth factor receptor(EGFR; ErbB-1; HER1 in humans) is the cell-surface receptor for members of the epidermal growth factor family(EGF-family) of extracellular protein ligands.1 It is a member of the ErbB family of receptors, a subfamily of four closely related receptor tyrosine kinases: EGFR(ErbB-1), HER2/c-neu(ErbB-2), Her 3(ErbB-3) and Her 4(ErbB-4). EGFR exists on the cell surface and is activated by binding of its specific ligands, including epidermal growth factor and transforming growth factor alpha(TGFalpha). EGFR and its ligands are cell signaling molecules involved in diverse cellular functions, including cell proliferation, differentiation, motility, and survival, and in tissue development. </w:t>
      </w:r>
    </w:p>
    <w:p w14:paraId="4A5C38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2088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BBF0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9A2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7CB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17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DF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63C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A9B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BAC46F">
      <w:pPr>
        <w:rPr>
          <w:rFonts w:hint="default" w:ascii="Times New Roman" w:hAnsi="Times New Roman" w:cs="Times New Roman"/>
          <w:b/>
          <w:bCs/>
          <w:sz w:val="28"/>
          <w:szCs w:val="28"/>
        </w:rPr>
      </w:pPr>
    </w:p>
    <w:p w14:paraId="099DD47F">
      <w:pPr>
        <w:rPr>
          <w:rFonts w:hint="default" w:ascii="Times New Roman" w:hAnsi="Times New Roman" w:cs="Times New Roman"/>
          <w:b/>
          <w:bCs/>
          <w:sz w:val="28"/>
          <w:szCs w:val="28"/>
        </w:rPr>
      </w:pPr>
    </w:p>
    <w:p w14:paraId="5998FD3E">
      <w:pPr>
        <w:rPr>
          <w:rFonts w:hint="default" w:ascii="Times New Roman" w:hAnsi="Times New Roman" w:cs="Times New Roman"/>
          <w:b/>
          <w:bCs/>
          <w:sz w:val="28"/>
          <w:szCs w:val="28"/>
        </w:rPr>
      </w:pPr>
    </w:p>
    <w:p w14:paraId="7DB17F44">
      <w:pPr>
        <w:rPr>
          <w:rFonts w:hint="default" w:ascii="Times New Roman" w:hAnsi="Times New Roman" w:cs="Times New Roman"/>
          <w:b/>
          <w:bCs/>
          <w:sz w:val="28"/>
          <w:szCs w:val="28"/>
        </w:rPr>
      </w:pPr>
    </w:p>
    <w:p w14:paraId="04DF89A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DE4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6E9E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B4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57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D4D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C8B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93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BB0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F0B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7B8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857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05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D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704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5A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82E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90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BC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189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A1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F4A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1F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7F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3B8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742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09D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A7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C0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1C9F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559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F4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B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18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198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C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18B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44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0D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0BE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E3D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E53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60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01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513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385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438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E6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F3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94E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207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69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93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66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56B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6C4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481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C6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E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66E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1BC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BF5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8A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7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97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757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669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236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DBA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A4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6CC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A45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AD6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2E4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F59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8C90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71C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F1B6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FD11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7AB1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D29E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93D0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6436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0AB9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6D0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C446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A88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4A4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B70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F41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5B8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D0F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A3A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D33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C39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4A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536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144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EAE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8A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93B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109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47E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458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BF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DD7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E56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8F9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2B8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08C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A1D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D0F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D72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621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9DC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74F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B1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81A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3F2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E73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539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B23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B8C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21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54E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C29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67E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C1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0F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26F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374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01E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AC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EE1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D86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E81A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95C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A8F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DD0C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3C1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3FB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F24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AB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33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BA1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29F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15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18E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21F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CC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8422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C7B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DD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E5C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D27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629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658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C0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7E4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25F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73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F0F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72F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748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8AE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A7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B8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822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8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C9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6AD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F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B15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73D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0B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3F7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521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E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D44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0324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1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82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3568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5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DA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95F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9B4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D7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3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5BE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C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C9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9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5F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49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DC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ED7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6B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D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0E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5C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D8F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DE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20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3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4F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6B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6E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33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1B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620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0B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08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B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0F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6B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B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06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9A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49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4E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56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E9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24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2DC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0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074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9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96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B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2F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79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63C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F1D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B1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B8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BB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BF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07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97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1B3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40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E4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42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988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B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52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8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AD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D4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F2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AB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7E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41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E5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CA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F9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81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62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56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F5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9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18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85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96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FE6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53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7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5A0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51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E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52C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C7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6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2D9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02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BE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27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7A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C9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807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8E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0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9E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C1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B5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38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0C6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752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9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C4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2F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A0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54B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D7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D1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58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CF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84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DBA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33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C3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7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5D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9A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04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C9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68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75D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04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75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B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8A3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CA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EF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A50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DC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2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38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8F8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338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B4C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83D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44E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C76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E45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8E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9C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D4F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934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E5E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1B5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150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1FE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6DA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C33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EE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0AC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10AC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633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6FCED3">
    <w:pPr>
      <w:pStyle w:val="6"/>
      <w:jc w:val="both"/>
    </w:pPr>
  </w:p>
  <w:p w14:paraId="17507E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0F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A2D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D11F2A"/>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7920</Words>
  <Characters>13961</Characters>
  <Lines>251</Lines>
  <Paragraphs>70</Paragraphs>
  <TotalTime>1</TotalTime>
  <ScaleCrop>false</ScaleCrop>
  <LinksUpToDate>false</LinksUpToDate>
  <CharactersWithSpaces>15071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