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33766">
      <w:pPr>
        <w:pStyle w:val="2"/>
        <w:bidi w:val="0"/>
        <w:jc w:val="center"/>
        <w:rPr>
          <w:rFonts w:hint="default" w:ascii="Times New Roman" w:hAnsi="Times New Roman" w:cs="Times New Roman"/>
          <w:b/>
          <w:bCs w:val="0"/>
          <w:sz w:val="36"/>
          <w:szCs w:val="36"/>
        </w:rPr>
      </w:pPr>
      <w:r>
        <w:rPr>
          <w:rFonts w:hint="eastAsia"/>
          <w:b/>
          <w:bCs/>
          <w:sz w:val="36"/>
          <w:szCs w:val="36"/>
        </w:rPr>
        <w:t>Human CT-1/Cardiotrophin-1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69B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DD982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8A6E2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444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5BE5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1C33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D7CF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8C46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E63D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A668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8685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984B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E2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C9AC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C0DB6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FF3D9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34008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94308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EC332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10708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31ECD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88BB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9832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0E07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8526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6E9C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F070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E500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心肌营养素-1（CT-1）是细胞因子家族的成员，包括白血病抑制因子（LIF）、睫状神经营养因子（CNTF）、肿瘤抑制素M（OSM）、白细胞介素-6（IL6）和白细胞介素-11（IL11）。人CT-1蛋白含有201个氨基酸，与203个氨基酸的小鼠CT-1序列具有80%的氨基酸同源性；然而，与小鼠蛋白不同，人CT-1有2个而不是1个cys，并且没有N-糖基化位点。尽管缺乏信号序列，分泌型CT-1和小鼠CT-1在细胞培养中诱导心肌细胞肥大，并与小鼠和人类LIFR结合，但不与OSMR结合。</w:t>
      </w:r>
    </w:p>
    <w:p w14:paraId="2006B17C">
      <w:pPr>
        <w:ind w:firstLine="441" w:firstLineChars="0"/>
        <w:rPr>
          <w:rFonts w:hint="default" w:ascii="Times New Roman" w:hAnsi="Times New Roman" w:cs="Times New Roman"/>
        </w:rPr>
      </w:pPr>
    </w:p>
    <w:p w14:paraId="04FDA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DFB1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00A8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60F2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E00C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209F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7A19C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991F0D">
      <w:pPr>
        <w:rPr>
          <w:rFonts w:hint="default" w:ascii="Times New Roman" w:hAnsi="Times New Roman" w:cs="Times New Roman"/>
        </w:rPr>
      </w:pPr>
      <w:r>
        <w:rPr>
          <w:rFonts w:hint="default" w:ascii="Times New Roman" w:hAnsi="Times New Roman" w:cs="Times New Roman"/>
        </w:rPr>
        <w:br w:type="page"/>
      </w:r>
    </w:p>
    <w:p w14:paraId="3999B8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A07C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51A0C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2B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891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B84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D6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573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79F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3AB6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DBA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C3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2BA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8DE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303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550E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05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EDC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116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CC3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71C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E42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5AA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165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5DA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BC5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1C1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2B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1A2A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D59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C7B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AD7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7EF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AE4C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E4C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6B8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8B1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9B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DA8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E859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DDD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FD8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080C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19D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8EDA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25F7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D0F9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A94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F59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3E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48E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6A4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5E1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50D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CCD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6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631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7A48E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7C4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0F7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A1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12B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146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E7D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09E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B3A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F036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6CF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DEE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20C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2B9A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6E38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87DB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B867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85CF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F13F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5CF4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EEE9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D85B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A348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F611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AEFA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099A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CFEC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5D3D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EB890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86D3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C6AC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DBA7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520F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5A79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10C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E8A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948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B1E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1C6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D37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66D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4F0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4E04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827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6D1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DC2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3CD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664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342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7F03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E18C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801E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F22D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52F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484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0F8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A94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CDE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3AD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8D5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D49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7EB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200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8938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20D27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D030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D765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4CB9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56AD1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F05C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34A0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AAA4F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C593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240E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B388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B353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9839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EF4E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D639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2E40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551D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71E2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6D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A6DF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25E0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BD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455B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64D0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F31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6224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3ED9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A7C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0E82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9E91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D1A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020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4DE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6B6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FAE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952B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E6F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670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E8E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9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21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936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A6E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BB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793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92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F0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3F3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97B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25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0B2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41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5F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AA9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BB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C4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4BF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F1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8E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EF6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FD8F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3F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EB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6F7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BA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08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79B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C4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DE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9F3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F1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1A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AFC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B6D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F4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85B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D9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ED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527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AA1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89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3CD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31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73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942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CC7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52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E04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2A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B8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CD0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506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25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1B7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1F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CE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5A6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02DB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F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9F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40D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E5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703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775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C25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31E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562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6B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12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3C8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8F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5C8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0AE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BC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7B0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D42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4D13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C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15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6D7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E3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2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3FE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5E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E8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1CB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953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A8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598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D2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AF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6C0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EF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D1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A73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F6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7B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C1E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15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6B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C0E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CD9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77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CC1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9D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40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C7BE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0D4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75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BDD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A10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0B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C02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2A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08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89D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88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64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2E9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8FF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C634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EA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CA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557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2F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7F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89B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A57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89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BE6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10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06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8D9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94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E5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6A6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7AB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65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E7F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72A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BC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26A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EB1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6B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FA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AA8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83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A0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9985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81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3E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EE7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EA5A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703F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7B8D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EDD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41B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A1C2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24AA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F193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6B774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60B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5048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47AF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9D11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67596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0462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35B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9D92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DBE63A">
      <w:pPr>
        <w:rPr>
          <w:rFonts w:hint="default" w:ascii="Times New Roman" w:hAnsi="Times New Roman" w:cs="Times New Roman"/>
          <w:sz w:val="22"/>
          <w:szCs w:val="22"/>
        </w:rPr>
      </w:pPr>
    </w:p>
    <w:p w14:paraId="6040F0E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6547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CT-1/Cardiotrophin-1 Elisa Kit</w:t>
      </w:r>
    </w:p>
    <w:p w14:paraId="62FE4A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3908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B577F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CA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280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E1A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EBC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304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546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C7B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BBD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4B5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5B7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4D9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86B6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88CC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D8CE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2535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50A2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E0DF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D9FE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B3C4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35E9C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303D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91E5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C12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A10F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C440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Cardiotrophin-1(CT-1) is a member of the family of cytokines that includes leukemia inhibitory factor(LIF), ciliary neurotrophic factor(CNTF), oncostatin M(OSM), interleukin-6(IL6), and interleukin-11(IL11). The human CT-1 protein contains 201 amino acids and shares 80% amino acid identity with the 203-amino acid mouse CT-1 sequence; however, unlike the mouse protein, human CT-1 has 2 rather than 1 cys and has no N-glycosylation site. </w:t>
      </w:r>
    </w:p>
    <w:p w14:paraId="64C03AD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FEEC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C2DBC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A1F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72D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3FA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A4F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2FD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0D9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FD7AA6">
      <w:pPr>
        <w:rPr>
          <w:rFonts w:hint="default" w:ascii="Times New Roman" w:hAnsi="Times New Roman" w:cs="Times New Roman"/>
          <w:b/>
          <w:bCs/>
          <w:sz w:val="28"/>
          <w:szCs w:val="28"/>
        </w:rPr>
      </w:pPr>
    </w:p>
    <w:p w14:paraId="4E44814B">
      <w:pPr>
        <w:rPr>
          <w:rFonts w:hint="default" w:ascii="Times New Roman" w:hAnsi="Times New Roman" w:cs="Times New Roman"/>
          <w:b/>
          <w:bCs/>
          <w:sz w:val="28"/>
          <w:szCs w:val="28"/>
        </w:rPr>
      </w:pPr>
    </w:p>
    <w:p w14:paraId="1550C25B">
      <w:pPr>
        <w:rPr>
          <w:rFonts w:hint="default" w:ascii="Times New Roman" w:hAnsi="Times New Roman" w:cs="Times New Roman"/>
          <w:b/>
          <w:bCs/>
          <w:sz w:val="28"/>
          <w:szCs w:val="28"/>
        </w:rPr>
      </w:pPr>
    </w:p>
    <w:p w14:paraId="38EBB628">
      <w:pPr>
        <w:rPr>
          <w:rFonts w:hint="default" w:ascii="Times New Roman" w:hAnsi="Times New Roman" w:cs="Times New Roman"/>
          <w:b/>
          <w:bCs/>
          <w:sz w:val="28"/>
          <w:szCs w:val="28"/>
        </w:rPr>
      </w:pPr>
    </w:p>
    <w:p w14:paraId="6BE015D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EA4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E69B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585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03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0D52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86F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CF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387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CDC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343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C3A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77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68E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444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F2E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A50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E5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801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F9F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0D3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FD0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3A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D0A1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1C1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E03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2F6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FB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E6D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C6A1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A02A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9DF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CF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FD3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B77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35D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93D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C0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CB5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ECEB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97A9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35B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A5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63B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20D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5ED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9F4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4E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67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DC2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90C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505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5C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0D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A69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5510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5F2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EE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F29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AAA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0E3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3AC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8C6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B9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57A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665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685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91E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BEC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610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BD0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3B41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12C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F84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66A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34F7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1946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B3DF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9F61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2A6A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3B8A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D9C1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7EBC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2432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A10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F6BD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1C32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A6A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D931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54C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3029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29AB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1B9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AB1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53F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B63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778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189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E3C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8BD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2E3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3BF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67E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652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38D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8F1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240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7A70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834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FDB7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1AC3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CA7D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60A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72C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2AF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9BA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220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26F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5DB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1ACC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8D5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E93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845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E6C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025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B85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207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364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799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876B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2CD4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C19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DBC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C24A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B98B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42899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7684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AC6E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1128C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748B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B204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8F04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918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71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04B5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10E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F7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C99F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0065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203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6C46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6589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B3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95E0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170C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9CC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95E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AFA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360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6A7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C32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849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B412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1576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0875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741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578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F8C5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B9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0FF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81F8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97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A77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26C7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46B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845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36E9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4AC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9B7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8103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A91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41D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22E0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FD5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B27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A45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E54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8DE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46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721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AF2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95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A00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C37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1D1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358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A45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3EC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F2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C1D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05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95B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76B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D2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144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645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3E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0EC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3CF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1F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2C9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4D0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03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B16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69F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97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162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6D9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58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7BB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697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2A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EC7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F8D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C48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C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C96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FB9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4B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9D4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B81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5D8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CEC4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559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EC0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49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011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3F7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21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343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10C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96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42A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3C1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0CD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A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741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21B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11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839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EF5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0C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9AB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9A2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03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49D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20A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B2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16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365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F4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32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166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A1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EA7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ECB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C59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FD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4D2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DBE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A7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BFC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984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BE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3C3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774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EE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F295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7D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44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D3C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5F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BAF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73B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BF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E4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C2F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AE58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A5D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E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4F7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ECE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C76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0ADC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A65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675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885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739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9B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36D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949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C10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6BF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BDA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EE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C10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983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D9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D2FB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F72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F5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FD1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8BF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3C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04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4C5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A8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60C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FF6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A2F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C74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3E2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DB5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AA8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472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232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29C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705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338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0A8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DB6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8A1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5B6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2B0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ACE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74D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8DE6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E48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8E48B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8BC9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0EBE57">
    <w:pPr>
      <w:pStyle w:val="6"/>
      <w:jc w:val="both"/>
    </w:pPr>
  </w:p>
  <w:p w14:paraId="54BD937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F10B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1C23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BF4A78"/>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8939</Words>
  <Characters>18843</Characters>
  <Lines>251</Lines>
  <Paragraphs>70</Paragraphs>
  <TotalTime>1</TotalTime>
  <ScaleCrop>false</ScaleCrop>
  <LinksUpToDate>false</LinksUpToDate>
  <CharactersWithSpaces>20914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2026-07-07T00:57:51Z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