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B89091">
      <w:pPr>
        <w:pStyle w:val="2"/>
        <w:bidi w:val="0"/>
        <w:jc w:val="center"/>
        <w:rPr>
          <w:rFonts w:hint="default" w:ascii="Times New Roman" w:hAnsi="Times New Roman" w:cs="Times New Roman"/>
          <w:b/>
          <w:bCs w:val="0"/>
          <w:sz w:val="36"/>
          <w:szCs w:val="36"/>
        </w:rPr>
      </w:pPr>
      <w:r>
        <w:rPr>
          <w:rFonts w:hint="eastAsia"/>
          <w:b/>
          <w:bCs/>
          <w:sz w:val="36"/>
          <w:szCs w:val="36"/>
        </w:rPr>
        <w:t>Human CFD/adipsin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D00C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7F68B2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06DB0D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4B4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E84C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9178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8C6D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2966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83F4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7FE7A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C796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180F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B6F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5C94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83170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23A46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CE181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14E6F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33C8F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5C914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0DEC62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6283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899F3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9017A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1ACF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0EF13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AEDCA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5A3C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补体因子D（CFD），也称为ADIPSIN或因子D，是一种由CFD基因编码的蛋白质。该基因编码的蛋白质属于肽酶的胰蛋白酶家族。它被映射到19p13.3。编码蛋白是替代补体途径的一个组成部分，该途径以其在体液抑制感染因子中的作用而闻名。这种蛋白质也是一种丝氨酸蛋白酶，由脂肪细胞分泌到血液中。最后，编码的蛋白质在脂肪中有高水平的表达，表明脂肪组织在免疫系统生物学中的作用。更重要的是，因子D是一种丝氨酸蛋白酶，刺激葡萄糖转运，促进脂肪细胞中甘油三酯的积累，并抑制脂肪分解。</w:t>
      </w:r>
    </w:p>
    <w:p w14:paraId="0C4DBA51">
      <w:pPr>
        <w:ind w:firstLine="441" w:firstLineChars="0"/>
        <w:rPr>
          <w:rFonts w:hint="default" w:ascii="Times New Roman" w:hAnsi="Times New Roman" w:cs="Times New Roman"/>
        </w:rPr>
      </w:pPr>
    </w:p>
    <w:p w14:paraId="514883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AC901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A404F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F12B3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140AD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3E916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702702">
      <w:pPr>
        <w:rPr>
          <w:rFonts w:hint="default" w:ascii="Times New Roman" w:hAnsi="Times New Roman" w:cs="Times New Roman"/>
        </w:rPr>
      </w:pPr>
      <w:r>
        <w:rPr>
          <w:rFonts w:hint="default" w:ascii="Times New Roman" w:hAnsi="Times New Roman" w:cs="Times New Roman"/>
        </w:rPr>
        <w:br w:type="page"/>
      </w:r>
    </w:p>
    <w:p w14:paraId="42E603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612E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EE09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E9C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725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51C8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6BB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DE4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6127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D1F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67B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94F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2AB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616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40D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A0E4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68B1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020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AC3A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8E7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AC5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610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026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431E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620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7B2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756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528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2D87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371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5BA3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FB1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846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CF2F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EBE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7E4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101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FF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809F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371D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6CC5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8AF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4CFF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3B3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7EE7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9B8E1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9B3B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E80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8BC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02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B84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33D2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7680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EA8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B5A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CBA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FCE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FD9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524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9A7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B2C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735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17B0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AFD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7AA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F4AA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BF7F27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CDD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EA5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6554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659B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C1DD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C790F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5784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2D63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27F7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89FD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C8D6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B4BC1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8488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EF99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36A6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C46AF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81D4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BC23C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BC21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D0B8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D38B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88DC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63C05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ECE9C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DED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BCA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DDF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E06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6C4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2AE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FC8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DF3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4907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5B9A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5EA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380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422A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29F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A56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9335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11775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28AA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9B88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1BA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59C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A258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DC8E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BD6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362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45B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BCF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B4D7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47C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6BD4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0C6248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1D9C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41EDD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E54FD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64E0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409C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7F971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C9EEE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3BEE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9519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E81E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0D85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D15E6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C73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F34E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EBCD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1A51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C5122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7896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5C8D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890C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AE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DA83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850F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4F8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006F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FEB9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B97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645C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989F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D35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221E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7192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525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883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1684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07D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F30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B32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22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12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77B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3A2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A4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427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0A2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22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11A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E36E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6A9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028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C1E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AD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C62E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743D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09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7696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4FF1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1B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887D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5B03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A07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36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C61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3B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98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6F1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368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CD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A559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891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7A97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658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F058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69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BAE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B65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B7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CE25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194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3DE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A450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18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2F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1BAA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FAB9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2B8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A01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6FE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52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DCB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495B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6E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FE7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3F61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47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1E2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1C88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EE2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A82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DE5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D7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B1C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2934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FF2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02D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96E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DB1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1A9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DB6D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929F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45E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9372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14A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F93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314D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E309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DD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5F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853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5EF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46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53CE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5F9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F3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D170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973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D4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9027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96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8C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2748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102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D1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09F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E1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EA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02A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15C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10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2B96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6ED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E2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434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7746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75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BBB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898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16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C1D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DC66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69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5DF2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F38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1C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E8D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673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CF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09F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37620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7365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5A0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A9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CAF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1AC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FD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FBA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3D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A8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0098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10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1B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F57B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423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3E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DACD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8D5C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C0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4D0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24F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E5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F428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489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6BD1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19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CB6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0464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30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46DD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D59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27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EA3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1ECE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D7413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83D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2AB7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E5CD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CFF0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D6C01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E4AC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9108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953C6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E8DB6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D100C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7B5B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2ABE0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42B82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931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6C334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58E218">
      <w:pPr>
        <w:rPr>
          <w:rFonts w:hint="default" w:ascii="Times New Roman" w:hAnsi="Times New Roman" w:cs="Times New Roman"/>
          <w:sz w:val="22"/>
          <w:szCs w:val="22"/>
        </w:rPr>
      </w:pPr>
    </w:p>
    <w:p w14:paraId="71B6771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98C642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CFD/adipsin Elisa Kit</w:t>
      </w:r>
    </w:p>
    <w:p w14:paraId="34169A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11B4C7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202CB7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C1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339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AA49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1DE5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9C7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7A7F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23F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C9E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0D2E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136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448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2795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BE95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E835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B11B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94F9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0AD9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21390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EF171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51443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374F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0D90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F0BAD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E660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FFFC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Complement factor D(CFD), also called ADIPSIN or FACTOR D, is a protein which in humans is encoded by the CFD gene. The protein encoded by this gene belongs to the trypsin family of peptidases. It is mapped to 19p13.3. The encoded protein is a component of the alternative complement pathway which is best known for its role in humoral suppression of infectious agents. This protein is also a serine protease that is secreted by adipocytes into the bloodstream. Finally, the encoded protein has a high level of expression in fat, suggesting a role for adipose tissue in immune system biology. What's more, Factor D is a serine protease that stimulates glucose transport for triglyceride accumulation in fats cells and inhibits lipolysis.</w:t>
      </w:r>
    </w:p>
    <w:p w14:paraId="2FFCAFF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2AD7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F9333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990C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D999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78A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8C9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82A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BBC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4124741">
      <w:pPr>
        <w:rPr>
          <w:rFonts w:hint="default" w:ascii="Times New Roman" w:hAnsi="Times New Roman" w:cs="Times New Roman"/>
          <w:b/>
          <w:bCs/>
          <w:sz w:val="28"/>
          <w:szCs w:val="28"/>
        </w:rPr>
      </w:pPr>
    </w:p>
    <w:p w14:paraId="7E05C8EC">
      <w:pPr>
        <w:rPr>
          <w:rFonts w:hint="default" w:ascii="Times New Roman" w:hAnsi="Times New Roman" w:cs="Times New Roman"/>
          <w:b/>
          <w:bCs/>
          <w:sz w:val="28"/>
          <w:szCs w:val="28"/>
        </w:rPr>
      </w:pPr>
    </w:p>
    <w:p w14:paraId="202D6117">
      <w:pPr>
        <w:rPr>
          <w:rFonts w:hint="default" w:ascii="Times New Roman" w:hAnsi="Times New Roman" w:cs="Times New Roman"/>
          <w:b/>
          <w:bCs/>
          <w:sz w:val="28"/>
          <w:szCs w:val="28"/>
        </w:rPr>
      </w:pPr>
    </w:p>
    <w:p w14:paraId="6C41DCC8">
      <w:pPr>
        <w:rPr>
          <w:rFonts w:hint="default" w:ascii="Times New Roman" w:hAnsi="Times New Roman" w:cs="Times New Roman"/>
          <w:b/>
          <w:bCs/>
          <w:sz w:val="28"/>
          <w:szCs w:val="28"/>
        </w:rPr>
      </w:pPr>
    </w:p>
    <w:p w14:paraId="7851200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C8FE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C228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4E6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AF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42C3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F4F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631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CFB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7A6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AA7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778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79F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FAE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BB7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758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B2B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EE82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12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9E00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8A2C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1B8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0D2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B443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2F8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D7D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603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1FB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7853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02A8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62DD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E49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31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B5FA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761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4AD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895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DC0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064D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C21C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03D4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FBA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FEB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B68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005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8C8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416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8A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44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8C4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4F3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E46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670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70B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A2B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4B1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0CB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273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927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560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9FB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712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206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D24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DE9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2BF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CFC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D6B5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953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8639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218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BADF8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5DD44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FC0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E672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D170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31FB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15B6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CCA9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D604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C953D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3F2F7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5E80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EB72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4894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DF47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B30F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110B1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EF40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147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A608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EB8D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3E7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5A0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5C2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219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DEE7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4E2A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6146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710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383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CA76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83DF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CCF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681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645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8F8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84BF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E5A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2E1B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81186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26899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82B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68A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816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844D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C9C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BBB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6438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F0D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C2BF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3D1F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263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728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0B8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4ED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F7E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8B4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7FF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98D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51E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BE2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527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0C2E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8C61B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BE7A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63F8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1850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634A1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6554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B11E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24C71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CA09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66D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8BD1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BE7D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050D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7348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ABCA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209D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D5C9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8309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C35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AB6D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CB68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4BB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3A7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128E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A27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816D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D46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0065D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78FE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3D1B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921F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A96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93E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5E17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EE6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DEB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25965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E89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753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E0D6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F36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AE5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8424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CED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197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901A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483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B8F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ACEA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F90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A3CB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4BA6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2AF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F7FB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58F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0C3A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B62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92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BB1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930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0BE5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384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E15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4FD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32D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613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D67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809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E86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4C1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820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0B61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5710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6E5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E7E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FE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90C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6226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FC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B0E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F340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4BC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35B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8E9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724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EA2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224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D8B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749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A07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EA48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6AD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BA7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32E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8F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181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1974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BF40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5992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BE6D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9DF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47D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655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6457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B5B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196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08C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6274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EC3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71B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D6075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EE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BE0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73F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62D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CF1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C1A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30AA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C14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8FA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D932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42C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48B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EF7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DA1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A8E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E2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F61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2724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86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374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353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2D5E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D43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2004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1B5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0AB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7E6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C23D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691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83A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13D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BA5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174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9A0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5D2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2FB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B7D9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127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A30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8D5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647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530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FCB6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0D0D2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9F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1478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34C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CB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A4E9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657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58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E9C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D32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507D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234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DF2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6534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80E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576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BC9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FE3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9D0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8EA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E597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ED5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869E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06C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382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73E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203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BCBB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420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F89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020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C366F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54E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C65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5A7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B54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20C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968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2C3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8B5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893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77A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F34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84E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3BF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D94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C6A9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BF3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76B5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A0C2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A0C2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95A9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3F4B50">
    <w:pPr>
      <w:pStyle w:val="6"/>
      <w:jc w:val="both"/>
    </w:pPr>
  </w:p>
  <w:p w14:paraId="529777A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6E42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4733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D9E0377"/>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8896</Words>
  <Characters>18775</Characters>
  <Lines>251</Lines>
  <Paragraphs>70</Paragraphs>
  <TotalTime>0</TotalTime>
  <ScaleCrop>false</ScaleCrop>
  <LinksUpToDate>false</LinksUpToDate>
  <CharactersWithSpaces>20886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2026-07-07T00:54:40Z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