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BAFF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62.4–4000pg/ml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12.5pg/ml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4000.0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2000.0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62.4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细胞活化因子(BAFF，或BLyS)是调节B淋巴细胞存活和成熟细胞因子，属于TNF家族成员，能调节B细胞存活、增殖、发育和分化。作为近年来发现对B细胞生存分化具有重要作用因子，BAFF通过结合于三种不同受体发挥促B细胞分化成熟、类别转换、促进体液免疫应答及参与T细胞活化等功能。</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BAFF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62.4–4000pg/ml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12.5pg/ml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4000.0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2000.0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125.0</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62.4</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Cell activating factor (BAFF, or BLyS) is a cytokine that regulates the survival and maturation of B lymphocytes. It belongs to TNF family and can regulate the survival, proliferation, development and differentiation of B cells. As a factor found to play an important role in the survival and differentiation of B cells in recent years, BAFF plays a role in promoting the differentiation and maturation of B cells, category conversion, promoting humoral immune response and participating in T cell activation by binding to three different receptors.</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