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A6EEA">
      <w:pPr>
        <w:pStyle w:val="2"/>
        <w:bidi w:val="0"/>
        <w:jc w:val="center"/>
        <w:rPr>
          <w:rFonts w:hint="default" w:ascii="Times New Roman" w:hAnsi="Times New Roman" w:cs="Times New Roman"/>
          <w:b/>
          <w:bCs w:val="0"/>
          <w:sz w:val="36"/>
          <w:szCs w:val="36"/>
        </w:rPr>
      </w:pPr>
      <w:r>
        <w:rPr>
          <w:rFonts w:hint="eastAsia"/>
          <w:b/>
          <w:bCs/>
          <w:sz w:val="36"/>
          <w:szCs w:val="36"/>
        </w:rPr>
        <w:t>Human ADA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9CA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5F98E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58E74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9F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A2A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DD8F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4104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F90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1394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2086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D56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3034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87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1273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AB9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9BC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AEF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777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F4D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A440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D2EC7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1AE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1DB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367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A903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4DE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05E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A38B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腺苷脱氨酶（Adenosine deaminase）是一种参与嘌呤代谢作用的酶。它是用作拆解食物组织中的核酸中的腺苷。在人体中，它主要参与了免疫细胞的制造；若该酶突变，会造成T细胞、B细胞、自然杀伤细胞皆无法表现的严重复合型免疫缺乏症(SCID)</w:t>
      </w:r>
    </w:p>
    <w:p w14:paraId="5429850A">
      <w:pPr>
        <w:ind w:firstLine="441" w:firstLineChars="0"/>
        <w:rPr>
          <w:rFonts w:hint="default" w:ascii="Times New Roman" w:hAnsi="Times New Roman" w:cs="Times New Roman"/>
        </w:rPr>
      </w:pPr>
    </w:p>
    <w:p w14:paraId="5B881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E6E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47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E81F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2C80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3DDE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7E9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83A6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A524F2">
      <w:pPr>
        <w:rPr>
          <w:rFonts w:hint="default" w:ascii="Times New Roman" w:hAnsi="Times New Roman" w:cs="Times New Roman"/>
        </w:rPr>
      </w:pPr>
      <w:r>
        <w:rPr>
          <w:rFonts w:hint="default" w:ascii="Times New Roman" w:hAnsi="Times New Roman" w:cs="Times New Roman"/>
        </w:rPr>
        <w:br w:type="page"/>
      </w:r>
    </w:p>
    <w:p w14:paraId="6A4C4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1F4A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4C1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0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118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189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BC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681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39B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D2B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168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D1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64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288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B52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97E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7B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8A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00E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31B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D7D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12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6D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201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B3E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EEC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284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9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D98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5E1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22A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292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8A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0C6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E12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3F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401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13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B4D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CBC8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F9B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FE5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DD0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CA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97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F2AE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50B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183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405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86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EF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A29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EC2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B4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3E2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E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FB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BBE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BD5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94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7F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EF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262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FBC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7BB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A8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2BBC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A6B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CA5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08A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FA12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DCA2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463D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85F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6763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A48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7B4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2EF0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F143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241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5389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C289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CC1F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2D8D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8F9F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7F3E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83AB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D67E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B183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325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C27D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99B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D3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24C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16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EDC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095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8DC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794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20B0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1D6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3BB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68F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0F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FC2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F5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22F0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BC73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2BDD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AA9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E5E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AE8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76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D0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A82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A2D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BE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D04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402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80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5A7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EF60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A96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730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940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376B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F539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697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21BA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C8F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659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0146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9B4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4DA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39F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FB7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C82B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840F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6DCE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5F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7A48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216D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2E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652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4249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56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CF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FE7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F4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24D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617F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266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C67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32E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C6B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46C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7A3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1C3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C50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121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C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DCFA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F3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59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59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DF7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AD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C4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CB4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A0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43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C29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CE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EB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B45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AB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C3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7D3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5E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6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959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7CD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2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04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BB1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3C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51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9CC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4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F4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AE8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C1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8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BEF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E9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01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2D2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2B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59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5CC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D6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77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4B8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0C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2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349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31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5D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CAF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DB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F2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4B2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B1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3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1DD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2B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E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1AB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7D5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1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C4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CE5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01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3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13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DF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BA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3B9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EB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09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C1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40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06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79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C1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AE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04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1EDD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D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7F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4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01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D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5E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E3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94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F12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05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4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AA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ED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2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F84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19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B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8A8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3C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C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EA9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D8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1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2C5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2B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6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B2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53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5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45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EB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BD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4AE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17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1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55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D8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AE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A1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3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9FE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FBE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244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9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E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07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1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8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555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AD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E0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A9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80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5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2DC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E1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7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402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0D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E57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E2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0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A0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47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DF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5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A0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69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51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1F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71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A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B1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404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0DF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674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596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05B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54A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B71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4B6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23D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8FC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844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6B5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B08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0C7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647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29D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392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872B4D">
      <w:pPr>
        <w:rPr>
          <w:rFonts w:hint="default" w:ascii="Times New Roman" w:hAnsi="Times New Roman" w:cs="Times New Roman"/>
          <w:sz w:val="22"/>
          <w:szCs w:val="22"/>
        </w:rPr>
      </w:pPr>
    </w:p>
    <w:p w14:paraId="53F220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D5AB3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 Elisa Kit</w:t>
      </w:r>
    </w:p>
    <w:p w14:paraId="1CDF2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AAB61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9E32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24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42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298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D6C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86C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A71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AD8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7FA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632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7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415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E21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5D6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2CAB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590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225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36B0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DE0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D75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0736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467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637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0A7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12F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C33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ADA：Adenosine deaminase is an enzyme involved in purine metabolism. It is used to disassemble adenosine in nucleic acids in food tissues. In the human body, it is mainly involved in the manufacture of immune cells; If the enzyme is mutated, it will cause severe compound immune deficiency (SCID) that cannot be expressed by T cells, B cells and natural killer cells</w:t>
      </w:r>
    </w:p>
    <w:p w14:paraId="45920D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5326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BFA0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C37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EA9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0C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63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2B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51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2686BF">
      <w:pPr>
        <w:rPr>
          <w:rFonts w:hint="default" w:ascii="Times New Roman" w:hAnsi="Times New Roman" w:cs="Times New Roman"/>
          <w:b/>
          <w:bCs/>
          <w:sz w:val="28"/>
          <w:szCs w:val="28"/>
        </w:rPr>
      </w:pPr>
    </w:p>
    <w:p w14:paraId="23A58BCB">
      <w:pPr>
        <w:rPr>
          <w:rFonts w:hint="default" w:ascii="Times New Roman" w:hAnsi="Times New Roman" w:cs="Times New Roman"/>
          <w:b/>
          <w:bCs/>
          <w:sz w:val="28"/>
          <w:szCs w:val="28"/>
        </w:rPr>
      </w:pPr>
    </w:p>
    <w:p w14:paraId="42162D95">
      <w:pPr>
        <w:rPr>
          <w:rFonts w:hint="default" w:ascii="Times New Roman" w:hAnsi="Times New Roman" w:cs="Times New Roman"/>
          <w:b/>
          <w:bCs/>
          <w:sz w:val="28"/>
          <w:szCs w:val="28"/>
        </w:rPr>
      </w:pPr>
    </w:p>
    <w:p w14:paraId="047D0A8F">
      <w:pPr>
        <w:rPr>
          <w:rFonts w:hint="default" w:ascii="Times New Roman" w:hAnsi="Times New Roman" w:cs="Times New Roman"/>
          <w:b/>
          <w:bCs/>
          <w:sz w:val="28"/>
          <w:szCs w:val="28"/>
        </w:rPr>
      </w:pPr>
    </w:p>
    <w:p w14:paraId="59BE0E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040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8018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E8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44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199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AFC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37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28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457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37D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F4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6F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0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0A5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D67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981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17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36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D74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DF8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BDF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DB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DA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D95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D12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D28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1D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63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3E5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250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5A7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A5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A3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452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BE4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C99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D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C1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4D2D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349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FAE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B1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E7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28E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03A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550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C9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5E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2A7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5EF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2DA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42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B5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E12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EDF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58E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DA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1D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76A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43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DD1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5C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A8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0D9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5FE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B74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B6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9C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234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EAF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2F9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AB3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1F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8FF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50E5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2D67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A735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F160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40A1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5B4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0D04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98A1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D7C5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679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9B6C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F1DD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895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DBD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BDE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996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656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AAE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F23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2D6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C11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7B5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EC1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60B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E47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0AA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B51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4BE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71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3C6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DF4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EF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E70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F20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E32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CA9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B93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EB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42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A0D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30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2C7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00E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9BE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8BD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5E5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B6F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0EB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4C2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888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682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935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92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69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8E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00C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5DD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601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259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B231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4657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57A2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5BE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52BC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C76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3279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06F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D02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AF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70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25D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7B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90CC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06B1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E7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8B9B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3B05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0B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23AF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586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217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72B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29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81F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94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A70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99F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086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AD7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E38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2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68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03D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3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79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0B4F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F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84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D600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3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56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7AF6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9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96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9C39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A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CB9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2F50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1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2C1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EF5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0D3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EE2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D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5E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45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2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4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94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917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F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22A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DC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4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E8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97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F5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74A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DC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15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37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ED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CD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5D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AF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A0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18E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55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2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F65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54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5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E77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B3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8B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7A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D8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53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8BC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C37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2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7DB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47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0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7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EF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4A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13E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E3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81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2C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6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50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64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D94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D2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09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C6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56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512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4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7E0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4B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19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8A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45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30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51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38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E6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BE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24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79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30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4B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A5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8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DE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416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7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B4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77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50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E3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A9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E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A89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5A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0A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96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ED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E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A7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7E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F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75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4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12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C5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90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E5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96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198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7D8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3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0A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45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86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A3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60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D4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A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37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A3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D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95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7F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3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51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E9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C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ADA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32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6DF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30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A2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50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EC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E1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2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06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A6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D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45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C1B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9D3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9E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55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67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947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2A8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6C5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184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714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245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0D3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9D6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BF5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8FD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BA8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A64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CA9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575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2575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E4A8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FE7833">
    <w:pPr>
      <w:pStyle w:val="6"/>
      <w:jc w:val="both"/>
    </w:pPr>
  </w:p>
  <w:p w14:paraId="2D2668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23E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AC3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0C24C4"/>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7895</Words>
  <Characters>14267</Characters>
  <Lines>251</Lines>
  <Paragraphs>70</Paragraphs>
  <TotalTime>0</TotalTime>
  <ScaleCrop>false</ScaleCrop>
  <LinksUpToDate>false</LinksUpToDate>
  <CharactersWithSpaces>15511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