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7EB9703">
      <w:pPr>
        <w:pStyle w:val="2"/>
        <w:bidi w:val="0"/>
        <w:jc w:val="center"/>
        <w:rPr>
          <w:rFonts w:hint="default" w:ascii="Times New Roman" w:hAnsi="Times New Roman" w:cs="Times New Roman"/>
          <w:b/>
          <w:bCs w:val="0"/>
          <w:sz w:val="36"/>
          <w:szCs w:val="36"/>
        </w:rPr>
      </w:pPr>
      <w:r>
        <w:rPr>
          <w:rFonts w:hint="eastAsia"/>
          <w:b/>
          <w:bCs/>
          <w:sz w:val="36"/>
          <w:szCs w:val="36"/>
        </w:rPr>
        <w:t>Human CALD1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785B51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0.31–20ng/ml</w:t>
      </w:r>
    </w:p>
    <w:p w14:paraId="7AF0D7B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0.06ng/ml</w:t>
      </w:r>
    </w:p>
    <w:p w14:paraId="1BAB78E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4C5503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1AA4F0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42CF722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69D95D5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681BE59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713845F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6523DBD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32A229B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22105C5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13EC7F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825F38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w:t>
            </w:r>
          </w:p>
        </w:tc>
        <w:tc>
          <w:tcPr>
            <w:tcW w:w="1134" w:type="dxa"/>
            <w:vAlign w:val="center"/>
          </w:tcPr>
          <w:p w14:paraId="0B7AED6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6346E23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0D97570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5C8BAE1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1A8A69B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7BA748C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0EC20B4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2071C5F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30FE560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4FC346B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70E3B60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4894442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3536286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4494AE9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该基因编码一种钙调素和肌动蛋白结合蛋白，在平滑肌和非肌肉收缩的调节中起重要作用该蛋白的保守结构域具有与钙钙调素、肌动蛋白、原肌球蛋白、肌球蛋白和磷脂的结合活性。</w:t>
      </w:r>
    </w:p>
    <w:p w14:paraId="32DC7E82">
      <w:pPr>
        <w:ind w:firstLine="441" w:firstLineChars="0"/>
        <w:rPr>
          <w:rFonts w:hint="default" w:ascii="Times New Roman" w:hAnsi="Times New Roman" w:cs="Times New Roman"/>
        </w:rPr>
      </w:pPr>
    </w:p>
    <w:p w14:paraId="25360D6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18CD4DC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0089D19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18DF5B3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5464DAF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648C246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09A258C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6EE55439">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76DD2216">
      <w:pPr>
        <w:rPr>
          <w:rFonts w:hint="default" w:ascii="Times New Roman" w:hAnsi="Times New Roman" w:cs="Times New Roman"/>
        </w:rPr>
      </w:pPr>
      <w:r>
        <w:rPr>
          <w:rFonts w:hint="default" w:ascii="Times New Roman" w:hAnsi="Times New Roman" w:cs="Times New Roman"/>
        </w:rPr>
        <w:br w:type="page"/>
      </w:r>
    </w:p>
    <w:p w14:paraId="68157ED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4E5E8B5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25ED2E0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1F4532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1682B3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32FD96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12966B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0BEF87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25E7F6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396E65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72C9EB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15EA86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AF17B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199460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39535B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291063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7D3FA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6E53F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6D91C7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6D73C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2231F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5025B2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A2C0B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6D5C61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7D5A06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3946C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1EA64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C2325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39B7F6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6D2F6A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18FB6F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0D8464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3ACB8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F2DD31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1D4A83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05A6C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6BF97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E9A9A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51DBCA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532F478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69B546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7C565C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38A45E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1AFE5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4CCA76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2215CD6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66962C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E7F9E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495DB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E364F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57765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36383C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2A036B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80C99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F4CF2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72045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FBBBB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6A37A9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164DC6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38026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6BB133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E9F66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320B1D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86CEC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999DE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46F21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6E09AD7D">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22B134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23724A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79192E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1B82FB1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50BAF7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0C8668E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3337715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55353E39">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01B486D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D409C5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7CE7045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6411F228">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1389D51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1D81C2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75D552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6CC4E67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6C9D68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920466E">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47DAA259">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2F2DEF98">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12169DE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5035D3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24C7755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684253B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20BB26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2604B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28648C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9BC2F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BE6DF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1C0989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4931EA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116992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56D4198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304782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1A1060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4F7261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71289A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0400B1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03D15C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5DEA7BF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4C0C238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2607015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351D11E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145F92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711E4B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18CC50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44B377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3A1F4C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2220F6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6A8685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7CE5C4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0C861A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F130C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0E1524D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1600B452">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72196D9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7F5F5CC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27C6F1D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501F897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27217A6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3A75F6E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5BD59AA0">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51403C9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6CD6C6A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7F61393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43A98B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7C5D5C0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30F8952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AA8DFA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750E103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28C274F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297866ED">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17DE5D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AF8632B">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7572F1AB">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1333C0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CBB46F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5256E47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2117CA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291BC5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6F5FAC7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8904A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7754CB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571398D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DC4E5A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550DE02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4923C0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256C078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1AED7A7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23AE559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21D5F8A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01CC1E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5D8EFDD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BB7AE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D6709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7F275B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0356D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84577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21164C0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6FFDB9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AD5DC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5036E7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4177B1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C6F95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403DD2A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59D309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A1DDA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3696B61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212EA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DD918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219494B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32A22D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3DD2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3D9022E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6BCB08C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CE877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7C22B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BF033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0FE0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412B7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66C869C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551254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F16AC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38C44D6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1C01EB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20C0B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5FE1821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46A206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88CED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15E2253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0850D1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4A8FC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5EA9B0B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58FF6B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97146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3F7D51F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6CFDE9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04F9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2059BE1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1C285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C06EF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1AA1C5C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0EE2B4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01570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4248514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702BE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0CD31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4BC3B2F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1CCC4A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10F6E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0D0A09D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5222EF4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C27A8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C8EA7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CC953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5A5FC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02ADF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1A6FE0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503926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3AB24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498DDA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383D02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E8CE5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1C8449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720C5A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ECDDA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5760D2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74CBA4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3551D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6F74F1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1B2E8B4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ACB25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F50D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E6F0E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6755C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55F5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791B18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1FA168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30F1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1EFEB0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0FD770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B0D6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5F78A9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785D92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31CB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2704E1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5A25C9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F5D5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19C495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086C6A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90AF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67DCF0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1E19FA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1A21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1CF6D4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6668F9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26F2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45DC09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64CDBD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5DB0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651C9E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3383E3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6720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2F8950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68536D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FD97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6B5E31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5EF4A4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7A1E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02E366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749D3D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4458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416F9E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60DE274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16EB652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5F391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19E4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A0DA8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2643B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32B2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5DD2BD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6FFBDE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A6DF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08642E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4149FA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EDD5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645A1C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5EBA50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D725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26B92B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06E6A0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18AF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382215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5FE77E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2449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709374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405EB2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1B3D35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AD61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1B6932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724D7F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7516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70A394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181C09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4F06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20CEC1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4465E70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5F06A1E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58F55E5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35EF420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0A7AF03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67B6E89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4301ED5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69DFFBE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7C85CCC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71142C1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637CB78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6793196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45EBFC2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0D4F5E3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6C12283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47E5D03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1120C54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00F3BC4C">
      <w:pPr>
        <w:rPr>
          <w:rFonts w:hint="default" w:ascii="Times New Roman" w:hAnsi="Times New Roman" w:cs="Times New Roman"/>
          <w:sz w:val="22"/>
          <w:szCs w:val="22"/>
        </w:rPr>
      </w:pPr>
    </w:p>
    <w:p w14:paraId="3A5B1A21">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682EFBB6">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Human CALD1 Elisa Kit</w:t>
      </w:r>
    </w:p>
    <w:p w14:paraId="78CD6CC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0.31–20ng/ml</w:t>
      </w:r>
    </w:p>
    <w:p w14:paraId="52FBF59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0.06ng/ml</w:t>
      </w:r>
    </w:p>
    <w:p w14:paraId="67D9837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460F5E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1C6AF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6CDB1D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1DF5BB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3FFE5D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1C5957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01FC18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382A0B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5F9673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379347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073C3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w:t>
            </w:r>
          </w:p>
        </w:tc>
        <w:tc>
          <w:tcPr>
            <w:tcW w:w="1036" w:type="dxa"/>
            <w:vAlign w:val="center"/>
          </w:tcPr>
          <w:p w14:paraId="037785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0D1740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30EF07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3B8EA4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49E10F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7" w:type="dxa"/>
            <w:vAlign w:val="center"/>
          </w:tcPr>
          <w:p w14:paraId="6AAAFF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79A35A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579438B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418569F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09C84D9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60F3872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4F0662C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250315D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08F0727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The gene encodes a calmodulin and actin binding protein, which plays an important role in the regulation of smooth muscle and non muscle contraction. The conserved domain of the protein has binding activity with calmodulin, actin, tropomyosin, myosin and phospholipids.</w:t>
      </w:r>
    </w:p>
    <w:p w14:paraId="402636BC">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55E83624">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2626BFAA">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166F51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3EF4A8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0C414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4ECE96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085A69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1CC817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2C5B281F">
      <w:pPr>
        <w:rPr>
          <w:rFonts w:hint="default" w:ascii="Times New Roman" w:hAnsi="Times New Roman" w:cs="Times New Roman"/>
          <w:b/>
          <w:bCs/>
          <w:sz w:val="28"/>
          <w:szCs w:val="28"/>
        </w:rPr>
      </w:pPr>
    </w:p>
    <w:p w14:paraId="47807769">
      <w:pPr>
        <w:rPr>
          <w:rFonts w:hint="default" w:ascii="Times New Roman" w:hAnsi="Times New Roman" w:cs="Times New Roman"/>
          <w:b/>
          <w:bCs/>
          <w:sz w:val="28"/>
          <w:szCs w:val="28"/>
        </w:rPr>
      </w:pPr>
    </w:p>
    <w:p w14:paraId="3FDA062F">
      <w:pPr>
        <w:rPr>
          <w:rFonts w:hint="default" w:ascii="Times New Roman" w:hAnsi="Times New Roman" w:cs="Times New Roman"/>
          <w:b/>
          <w:bCs/>
          <w:sz w:val="28"/>
          <w:szCs w:val="28"/>
        </w:rPr>
      </w:pPr>
    </w:p>
    <w:p w14:paraId="5E170046">
      <w:pPr>
        <w:rPr>
          <w:rFonts w:hint="default" w:ascii="Times New Roman" w:hAnsi="Times New Roman" w:cs="Times New Roman"/>
          <w:b/>
          <w:bCs/>
          <w:sz w:val="28"/>
          <w:szCs w:val="28"/>
        </w:rPr>
      </w:pPr>
    </w:p>
    <w:p w14:paraId="1D78FDC8">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4BA919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746444D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8BD27E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1DE439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198CE0D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2634C7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23456E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62F9F4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29C68E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2ECD3B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191DFE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0DFCE5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AA05A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2E4A97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5B65DF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33C9F5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347A16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83272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72DBB6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23D29D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361051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6D11AD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8BAA9E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156635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1A11C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66F43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3F27E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868F87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4DB0536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3906C5A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5A4385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104D1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75CEEF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730116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5B17E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64FE47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AA56F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CB95B9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20D2FF1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7F314EA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5B6B86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B8F7E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ED4726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40DE25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C7A49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242A6C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607F89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616CC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5C360F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CB53D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5ECB8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9AC32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6138B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032A1B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5FE2D1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041750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62E636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24908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72B672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347281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582F5E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6A1690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21ECE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140C76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7830BA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641433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3F29C9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62A4C2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1D2782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5D3BC9A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57CF748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5DCC6C7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306E02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A9E14B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8E05F0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B414A0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0CD791B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5561721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7BA1C44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2119022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13A06B6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1F19918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18ADCE0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615A8D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25CD7C9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3C20BEA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7965909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292156D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16C423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538E72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7ACDCE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4F6C04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57150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C5989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665D92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3EC4D0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78BD452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2562CF5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13E2AF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7420AD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696A88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56060D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581EAA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210AD7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3AECCC3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06FDA5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6A73F21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6FE222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08FFB43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2155F91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08A91EA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158EB5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04AF27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7E585A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1A8255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415D05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0E6A90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224825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4FA52A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0B21F4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759BF1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4F7EDE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57B37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713881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0518F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3B1553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42559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3476BC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4C9F7C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087DE1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7CFB97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4F8E96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0A3FA47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04A3374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0C1A29E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5AB0366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0CCBB14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7F774316">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5E7A200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31F0A25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1FDA2E2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368701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27B963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04E1EA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71D5183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7C8239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79C967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4B8E57F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28F077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755E9F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0610648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A427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34B5FB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5AAF2D1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81823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71A2F4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754C29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7BAFEE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779A70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26E06C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64031D7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0DBF57A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430D657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5B8E820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BC679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461BAA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D417B1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03C66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0C8F9C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6D7B75C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02849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0D795A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3F497D5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A5852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5668CD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573B5C1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332BD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7E1DA3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5B423A0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06BAF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784415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7DCB282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16CA3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7DE7BC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70579E4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698D25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11BF94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C5B60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4A208D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C584A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F391F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46E81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53B311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36F3E5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1542E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6EB9FB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13BA56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90CA3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787C45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42545D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AB8C0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6FDCE6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46EEBC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254F0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51EA2D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0D07F7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E2447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0E0897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08A844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D2ED6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7E9A96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5B3A2C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3520B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23B185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51BABF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55ECB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0654C3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59CC8B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61DC6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3F81D6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7D369E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66618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429DB2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6B97016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DBC0B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2A478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BD900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4F812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21A46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3F3E98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000FC7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0D7788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77B277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2C3953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3940EA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CB96E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7AE6F4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078FF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EADBD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3A0ED8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4501CC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DAEEF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630B36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1429904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D1B15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3D95F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B0D61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B8259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E791F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6D8159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0D9447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73E9F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449E53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657942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3BD63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78F8E2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4688BD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182ED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19E614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48EEAF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66202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24AC07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764882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AB0E7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706844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6DA744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CDFEA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234667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7A72D7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EA2C5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26FC58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20D7B2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48830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081F05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58E868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63532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6B2789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2D7AED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6D5C3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5A3BDB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782226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946F8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2C1A3B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6C2323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7F1C6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49673E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04330DD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1483638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B386E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28" w:hRule="atLeast"/>
        </w:trPr>
        <w:tc>
          <w:tcPr>
            <w:tcW w:w="3231" w:type="dxa"/>
            <w:vAlign w:val="center"/>
          </w:tcPr>
          <w:p w14:paraId="744B52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7D28BC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72DC11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412B72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74DFA4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2B8F73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190D9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277D8E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06616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39A37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60C0B1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015AAE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8DFE0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1972B1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624711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6963C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58658A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42F37A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111A6F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33E842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5702E5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2B158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3BE47B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2EE851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C3CDD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542231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070993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1FD60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07894C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4237D60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21FE59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7518FB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6DB66A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5D2154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4C4DC6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186DEB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2FF667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6275FA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3B05B2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258C1E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513342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784309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4543BB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03EAAE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585410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1EA36C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The kit is for research purposes only and if used for clinical diagnostics or any other purpose, we will not be responsible for or liable for</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-735965</wp:posOffset>
            </wp:positionH>
            <wp:positionV relativeFrom="page">
              <wp:posOffset>-182880</wp:posOffset>
            </wp:positionV>
            <wp:extent cx="7560310" cy="10693400"/>
            <wp:effectExtent l="0" t="0" r="2540" b="3175"/>
            <wp:wrapNone/>
            <wp:docPr id="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F9C15F">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44F4420">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44F4420">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9CCD6E">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76BB2751">
    <w:pPr>
      <w:pStyle w:val="6"/>
      <w:jc w:val="both"/>
    </w:pPr>
  </w:p>
  <w:p w14:paraId="1FB5A850">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51DAB9">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C2A24D">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3B60F44"/>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6991</Words>
  <Characters>9704</Characters>
  <Lines>251</Lines>
  <Paragraphs>70</Paragraphs>
  <TotalTime>0</TotalTime>
  <ScaleCrop>false</ScaleCrop>
  <LinksUpToDate>false</LinksUpToDate>
  <CharactersWithSpaces>10130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陈风九</cp:lastModifiedBy>
  <cp:lastPrinted>2023-01-04T13:48:00Z</cp:lastPrinted>
  <dcterms:modified xsi:type="dcterms:W3CDTF">2026-07-02T02:33:20Z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