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A7903">
      <w:pPr>
        <w:pStyle w:val="2"/>
        <w:bidi w:val="0"/>
        <w:jc w:val="center"/>
        <w:rPr>
          <w:rFonts w:hint="default" w:ascii="Times New Roman" w:hAnsi="Times New Roman" w:cs="Times New Roman"/>
          <w:b/>
          <w:bCs w:val="0"/>
          <w:sz w:val="36"/>
          <w:szCs w:val="36"/>
        </w:rPr>
      </w:pPr>
      <w:r>
        <w:rPr>
          <w:rFonts w:hint="eastAsia"/>
          <w:b/>
          <w:bCs/>
          <w:sz w:val="36"/>
          <w:szCs w:val="36"/>
        </w:rPr>
        <w:t>Mouse calcitonin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951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0DE0C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37B81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CA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3A05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06C1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26B1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CDCD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A423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8840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DBC5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A2C4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67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5416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0C43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A8CE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2326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86E7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92A5B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12EED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F2F28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7557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743C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8628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6555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F524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2A82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82B8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降钙素为参与钙剂骨质代谢的一种多肽类激素。</w:t>
      </w:r>
    </w:p>
    <w:p w14:paraId="154596D6">
      <w:pPr>
        <w:ind w:firstLine="441" w:firstLineChars="0"/>
        <w:rPr>
          <w:rFonts w:hint="default" w:ascii="Times New Roman" w:hAnsi="Times New Roman" w:cs="Times New Roman"/>
        </w:rPr>
      </w:pPr>
    </w:p>
    <w:p w14:paraId="0D689A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9014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A952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A137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6EFD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001D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4C64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36E0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1C6107">
      <w:pPr>
        <w:rPr>
          <w:rFonts w:hint="default" w:ascii="Times New Roman" w:hAnsi="Times New Roman" w:cs="Times New Roman"/>
        </w:rPr>
      </w:pPr>
      <w:r>
        <w:rPr>
          <w:rFonts w:hint="default" w:ascii="Times New Roman" w:hAnsi="Times New Roman" w:cs="Times New Roman"/>
        </w:rPr>
        <w:br w:type="page"/>
      </w:r>
    </w:p>
    <w:p w14:paraId="28625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7EE0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CAD8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CE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434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842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71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1F0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46A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514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54A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C2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A7D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FDF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945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A2E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A4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476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457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864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354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43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05A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6DA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642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B98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52B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39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933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62A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A45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C4C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1D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F3A8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956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FCC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C25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B7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1FB6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FD2D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73D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B31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262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CD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9E4B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693D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7A7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5F2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8D0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95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1BF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960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184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542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46E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25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023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7A3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B57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FD8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8C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8CB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9B1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035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1CE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80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B781C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3A91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A60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5F2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7813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FBE2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598B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0863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6BD45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EA09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F215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27AE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8959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91FA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0262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E57F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D07F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314A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FF5E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4718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8D70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1319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4607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1ECF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CA82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093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80A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CED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685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449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B52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82F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0999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3B9A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670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354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E41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BDD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CF9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126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EA5D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9897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C33B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189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3CE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F3E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47C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D32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DD5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41D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E92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DAC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E29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172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FB18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794C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0C4F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5C281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A8D0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0CB6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C550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05DA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8BA0F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D8BD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A587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1B8F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3E1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3484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CD9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5C65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31AC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41F6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BFAB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6C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BC4A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0AF7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48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0188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1262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97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D788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E93E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8F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3E5C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4ECB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EA6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E0D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F95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A5F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4F2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DA7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AB4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F59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644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F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60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C3A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9B3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B9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382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9D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17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022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E3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28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506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C5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33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9E3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8F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80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354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E1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1C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08F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AF18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49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1F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695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37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16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C70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81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8C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B48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82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9F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C5A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CD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2A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0BC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4B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D0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4FD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66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DE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FC9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F8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AB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3B6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D7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A1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0E0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69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AA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E3D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2E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45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BF1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26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5D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9E8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663F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E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9C5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C78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66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28C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E8A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FA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24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38D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D7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B83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358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45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EFC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97F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4B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6B6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733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81EA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A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5A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43F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CA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1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AFB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24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FF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4D8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07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B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4D7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ED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05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3B4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7A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27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5A0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6D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92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071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5E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8C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FE4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31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16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484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30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D0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16C7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73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77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321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E2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E7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178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EA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29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250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BF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79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6E4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AEF5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E222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7F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29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BF2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CD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E5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362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9E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F6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D29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88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FC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2BA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B1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65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298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D7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EF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79E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1B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46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39C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B2D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74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42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666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5E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2D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A88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C1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B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06D5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907F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DA1B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EE0B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2F2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90D0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A96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445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9FE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EA75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35D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52D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F0D9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D2A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A4C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639B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DC3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E11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142B76">
      <w:pPr>
        <w:rPr>
          <w:rFonts w:hint="default" w:ascii="Times New Roman" w:hAnsi="Times New Roman" w:cs="Times New Roman"/>
          <w:sz w:val="22"/>
          <w:szCs w:val="22"/>
        </w:rPr>
      </w:pPr>
    </w:p>
    <w:p w14:paraId="023A38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8DAFB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calcitonin Elisa Kit</w:t>
      </w:r>
    </w:p>
    <w:p w14:paraId="56B0C4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417F2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55AF6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D4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339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3B1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D00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2BB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D98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F78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EA0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8E5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D8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060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514D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24E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38E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99A9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0124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7636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4778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F772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A83B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63AB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17B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9B11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CFC9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E77D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Calcitonin is a polypeptide hormone involved in calcium metabolism.</w:t>
      </w:r>
    </w:p>
    <w:p w14:paraId="18395A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14ED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877F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35F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A6B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27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E65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BB4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43C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12BE5D">
      <w:pPr>
        <w:rPr>
          <w:rFonts w:hint="default" w:ascii="Times New Roman" w:hAnsi="Times New Roman" w:cs="Times New Roman"/>
          <w:b/>
          <w:bCs/>
          <w:sz w:val="28"/>
          <w:szCs w:val="28"/>
        </w:rPr>
      </w:pPr>
    </w:p>
    <w:p w14:paraId="425D3E2F">
      <w:pPr>
        <w:rPr>
          <w:rFonts w:hint="default" w:ascii="Times New Roman" w:hAnsi="Times New Roman" w:cs="Times New Roman"/>
          <w:b/>
          <w:bCs/>
          <w:sz w:val="28"/>
          <w:szCs w:val="28"/>
        </w:rPr>
      </w:pPr>
    </w:p>
    <w:p w14:paraId="4D53D627">
      <w:pPr>
        <w:rPr>
          <w:rFonts w:hint="default" w:ascii="Times New Roman" w:hAnsi="Times New Roman" w:cs="Times New Roman"/>
          <w:b/>
          <w:bCs/>
          <w:sz w:val="28"/>
          <w:szCs w:val="28"/>
        </w:rPr>
      </w:pPr>
    </w:p>
    <w:p w14:paraId="1E2BE46A">
      <w:pPr>
        <w:rPr>
          <w:rFonts w:hint="default" w:ascii="Times New Roman" w:hAnsi="Times New Roman" w:cs="Times New Roman"/>
          <w:b/>
          <w:bCs/>
          <w:sz w:val="28"/>
          <w:szCs w:val="28"/>
        </w:rPr>
      </w:pPr>
    </w:p>
    <w:p w14:paraId="0F6B99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03B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04F2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BDA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78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7137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854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86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302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59A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BCD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34C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96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58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D85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FE7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86D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84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20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692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3A1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C67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1F1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283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5DC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DD2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7DE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4B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910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03C6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BF2F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865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F6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ECB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62E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C57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2D0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EC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E7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E65E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5AED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409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C9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930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567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837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DE9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6A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AA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BFA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BBE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E0C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D2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34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BDB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8C1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D3D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43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30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0AE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E03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568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2D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357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2ED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70F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126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F3B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274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3D1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8B7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379D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24D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5E0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0BAF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F924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E674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917C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A23B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2152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E5C0C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C511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A1F0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F24D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C05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DD7D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0956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E6B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682B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42E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B60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15D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15D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AE0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73E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2F7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6FF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E8F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A58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9E6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4C3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68B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C6A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557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A12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6DD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F63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DA4F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D96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4439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E9D6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78C9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8EB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B2B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763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50F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86D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55F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DA3C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123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499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AF0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AE1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591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759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2EF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25F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D41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F0D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80D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25D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3F4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CE2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F1E7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332F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D12E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63F5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1080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C9C77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C333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4C4D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5131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56D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20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F684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646E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02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B198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0954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06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887B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15B3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1F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94A6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418B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DB7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146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F56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F85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B69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91D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D3F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A562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01C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5867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A4A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4CD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4C86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5B0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698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8082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878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5BE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152B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395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53C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59CD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EC2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36F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30F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FA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74A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8768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7E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3EC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1DD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844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70C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12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7EC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E04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6A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26D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4EA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08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D2C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4C5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EE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E1E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B5A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84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9B7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0A7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E7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A33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D16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9A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1A7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F42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68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13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9FB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DA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271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355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B1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599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0BC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54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2C8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13D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6F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994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AF4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FE1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74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900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2EF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FF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10E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CA2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87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190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C01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9BB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FD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63A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EDF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8F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F06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386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DC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080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5A4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2EB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2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A7A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2A8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09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1E6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DA2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4B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3AB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E7C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80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00D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812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9A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33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B7B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B3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28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80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7F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D5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71F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3C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0F9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DA8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08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B0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CC9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96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251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290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95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64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963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C7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03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0F6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AA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23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7B5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96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BC7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993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919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3A7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8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F62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1D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85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8AE2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283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33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96D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02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68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59D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79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1F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C4E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ADE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ED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216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04A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A0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78C5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16D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98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F8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8E3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D0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2C8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4F7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FC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89C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0B0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7DE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B8A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FF1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B5C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E51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AE7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129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56F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F0C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179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42D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286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B03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een the experimental results and the factory results or the increase in the difference between batches of kits.</w:t>
      </w:r>
    </w:p>
    <w:p w14:paraId="203D7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FB2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1E8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A51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0C6D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E3B4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E3B4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944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DF3887">
    <w:pPr>
      <w:pStyle w:val="6"/>
      <w:jc w:val="both"/>
    </w:pPr>
  </w:p>
  <w:p w14:paraId="1FCE817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D0BD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B92A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04177A"/>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7783</Words>
  <Characters>14063</Characters>
  <Lines>251</Lines>
  <Paragraphs>70</Paragraphs>
  <TotalTime>0</TotalTime>
  <ScaleCrop>false</ScaleCrop>
  <LinksUpToDate>false</LinksUpToDate>
  <CharactersWithSpaces>15276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2026-05-27T02:44:26Z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