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17F58">
      <w:pPr>
        <w:pStyle w:val="2"/>
        <w:bidi w:val="0"/>
        <w:jc w:val="center"/>
        <w:rPr>
          <w:rFonts w:hint="default" w:ascii="Times New Roman" w:hAnsi="Times New Roman" w:cs="Times New Roman"/>
          <w:b/>
          <w:bCs w:val="0"/>
          <w:sz w:val="36"/>
          <w:szCs w:val="36"/>
        </w:rPr>
      </w:pPr>
      <w:r>
        <w:rPr>
          <w:rFonts w:hint="eastAsia"/>
          <w:b/>
          <w:bCs/>
          <w:sz w:val="36"/>
          <w:szCs w:val="36"/>
        </w:rPr>
        <w:t>Mouse ACTB /beta Actin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B4D5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8D34B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0.52ng/ml</w:t>
      </w:r>
    </w:p>
    <w:p w14:paraId="79082F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60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2434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023D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39B2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8523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DAF7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BBC5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1C23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CF28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E9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9D46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23F2D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E84D8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0232F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6EAAD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CD45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B0765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463CC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1465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3B88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F5A6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0249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BF97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9568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21E0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CTB（肌动蛋白β）是一种蛋白质编码基因。与ACTB相关的疾病包括肌张力障碍、青少年发病和Baraitter-Winter综合征1。其相关途径包括非整合素膜ECM相互作用和发育缝机器人信号传导。与该基因相关的基因本体（GO）注释包括相同的蛋白结合和RNA聚合酶II顺式调节区序列特异性DNA结合。</w:t>
      </w:r>
    </w:p>
    <w:p w14:paraId="3D0636CB">
      <w:pPr>
        <w:ind w:firstLine="441" w:firstLineChars="0"/>
        <w:rPr>
          <w:rFonts w:hint="default" w:ascii="Times New Roman" w:hAnsi="Times New Roman" w:cs="Times New Roman"/>
        </w:rPr>
      </w:pPr>
    </w:p>
    <w:p w14:paraId="3F96D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41F3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8244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96C0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9C6B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FF6D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C57E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8159C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2B2D9E">
      <w:pPr>
        <w:rPr>
          <w:rFonts w:hint="default" w:ascii="Times New Roman" w:hAnsi="Times New Roman" w:cs="Times New Roman"/>
        </w:rPr>
      </w:pPr>
      <w:r>
        <w:rPr>
          <w:rFonts w:hint="default" w:ascii="Times New Roman" w:hAnsi="Times New Roman" w:cs="Times New Roman"/>
        </w:rPr>
        <w:br w:type="page"/>
      </w:r>
    </w:p>
    <w:p w14:paraId="3CC4E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5D2F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C713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CB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6C2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FB2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B8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1D2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7AD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E77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666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CA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344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04E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AC3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740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6E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8EB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812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1F1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9DE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43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C2B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F8C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6BA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14C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8AF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4A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1CF8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349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88A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F0D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A2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643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90A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6AF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194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E6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DE52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1FDF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E3C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FCC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F13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31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460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00B5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A66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C65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683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A8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D0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F74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A42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1C7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121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7F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E08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082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FB2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E28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C9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CA3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DCA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B71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1C1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1B7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EF93F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548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9F9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B2E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AB7D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E57E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F781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CB9E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5DFA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AEB8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A62A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06F4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2F4A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15ED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C381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D4DA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68A8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D9AA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3AD0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826C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F4A7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2FBF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6C81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011A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BAF0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818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801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779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AD2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946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1DE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222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42F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0816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FC3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D84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A3A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43B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3C7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89C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742C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CB6E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58AB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B12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31C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DC2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9D0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E57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BD3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00E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9F4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CBD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6A0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392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9FF3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EB394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C6E7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D1EC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9439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369B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F489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F35A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36D66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6C1D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C5F0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A97B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BD8B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5885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2E4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89EE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E1FF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BBC1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A497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6F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5CF3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59E7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0A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1ADD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ED28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34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1836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E381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09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802C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27D0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76F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0E4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BBF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F4B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152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5FA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5F8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891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9BE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0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CA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CF5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3B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06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9B2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DD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B7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A8B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FD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8C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18D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CF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60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6D9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45C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0B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E78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79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6E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E45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1531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4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17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5C5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EE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40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6D9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73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09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169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697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3B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CE7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7D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CA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A9D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99B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16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E5D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DE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04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14F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DC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4F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AA9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6D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6F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C6D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9A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B0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40F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C3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1E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337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03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64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DA6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07E5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4F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5B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E79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65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E4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98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BF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64A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B52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7CB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1C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97A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4F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B35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A0E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3A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4D0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113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62A3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B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AC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63E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C4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E1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363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0A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08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1A4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BB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A2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C73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EB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37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307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BA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5F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D5B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4A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B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4C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5F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DE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0D8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964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FA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C2F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20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AB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509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3B0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39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E1F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EF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E5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0D3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55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BE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A5C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41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23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44E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774F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913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C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4B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7E8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7A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1F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D98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88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70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90F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A5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C4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07D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21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AE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EB0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66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63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B5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D1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9C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2DC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F3D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30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70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D11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0F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72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175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42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B5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135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B877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3FD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FB0E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020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29B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D46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E35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550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5B4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C041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ECD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9CD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D23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5154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3B73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135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2E6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D44E96">
      <w:pPr>
        <w:rPr>
          <w:rFonts w:hint="default" w:ascii="Times New Roman" w:hAnsi="Times New Roman" w:cs="Times New Roman"/>
          <w:sz w:val="22"/>
          <w:szCs w:val="22"/>
        </w:rPr>
      </w:pPr>
    </w:p>
    <w:p w14:paraId="2B38A9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77E82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ACTB /beta Actin Elisa Kit</w:t>
      </w:r>
    </w:p>
    <w:p w14:paraId="56B9EC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343D0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0.52ng/ml</w:t>
      </w:r>
    </w:p>
    <w:p w14:paraId="1BD895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75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42A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F9D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20C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7BF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588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6D5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96C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A2B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34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4F8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E126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3E34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7BE7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F0C7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4DB5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BCC9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2161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0CBC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C9A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D0B6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E417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6697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E63A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5803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ACTB (Actin Beta) is a Protein Coding gene. Diseases associated with ACTB include Dystonia, Juvenile-Onset and Baraitser-Winter Syndrome 1. Among its related pathways are Non-integrin membrane-ECM interactions and Development Slit-Robo signaling. Gene Ontology (GO) annotations related to this gene include identical protein binding and RNA polymerase II cis-regulatory region sequence-specific DNA binding. </w:t>
      </w:r>
    </w:p>
    <w:p w14:paraId="05B3363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D49C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8129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DD1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360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510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887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696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C2D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91C18E">
      <w:pPr>
        <w:rPr>
          <w:rFonts w:hint="default" w:ascii="Times New Roman" w:hAnsi="Times New Roman" w:cs="Times New Roman"/>
          <w:b/>
          <w:bCs/>
          <w:sz w:val="28"/>
          <w:szCs w:val="28"/>
        </w:rPr>
      </w:pPr>
    </w:p>
    <w:p w14:paraId="68CC8F79">
      <w:pPr>
        <w:rPr>
          <w:rFonts w:hint="default" w:ascii="Times New Roman" w:hAnsi="Times New Roman" w:cs="Times New Roman"/>
          <w:b/>
          <w:bCs/>
          <w:sz w:val="28"/>
          <w:szCs w:val="28"/>
        </w:rPr>
      </w:pPr>
    </w:p>
    <w:p w14:paraId="79652F28">
      <w:pPr>
        <w:rPr>
          <w:rFonts w:hint="default" w:ascii="Times New Roman" w:hAnsi="Times New Roman" w:cs="Times New Roman"/>
          <w:b/>
          <w:bCs/>
          <w:sz w:val="28"/>
          <w:szCs w:val="28"/>
        </w:rPr>
      </w:pPr>
    </w:p>
    <w:p w14:paraId="706085AE">
      <w:pPr>
        <w:rPr>
          <w:rFonts w:hint="default" w:ascii="Times New Roman" w:hAnsi="Times New Roman" w:cs="Times New Roman"/>
          <w:b/>
          <w:bCs/>
          <w:sz w:val="28"/>
          <w:szCs w:val="28"/>
        </w:rPr>
      </w:pPr>
    </w:p>
    <w:p w14:paraId="43FECD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89E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3B0A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1A7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D0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B4A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E2A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E2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7F3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7D2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06C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642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C0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6C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F76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CB4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10B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D2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E8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B2F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3C3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AC2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C76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1E7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304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C78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E33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9A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46B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A7C3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385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556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4E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75E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C3C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EC9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C20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D6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B10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4B7B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CA4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F68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59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F906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0CB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C3B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8D9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D0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22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392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7B6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B05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44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B9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E27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9EF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94C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8D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51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910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A27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C41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C7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734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815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4B4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446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DEA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1D2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BCC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F9D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E4C1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8CF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65A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0844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BF59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4F0F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64AE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2ECE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AA85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C88D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3ADA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76F3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64BA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573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CA57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91BA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6F2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E4E6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023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D03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06A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263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80C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C00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C4E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9E3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EF9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A53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FEB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5C4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7D6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164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0AD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95E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651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8B4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8134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842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794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B93B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7EE0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3E2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C4B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677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563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032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925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61D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9FF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EDA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C27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F4F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1F4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055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12C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8FB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791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59E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1D1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545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FE9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331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24EB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61C5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04EE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6441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A21C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ECCD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1BE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80FC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69B1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F6C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C7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5B21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9057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67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69BE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98A7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9B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A062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F94D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63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4F82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51D0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477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630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9F2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FF5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9F9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409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F1D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EA72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1E7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4C56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B87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B02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3519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BF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18C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49BB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4A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04F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8B15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40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674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D5A4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EF4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0A3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BBAF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45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022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40D9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5AA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A94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C81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5F6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B5C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FE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A1D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251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6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EE7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DDD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05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6D7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9B6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41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0B1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161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16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43D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B7E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4A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905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185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5D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ABF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851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66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809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82A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B6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5BB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281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05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007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FDC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42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3D1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DF8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607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294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879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6E2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3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16F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938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695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9A0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E15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B0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8F43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5D4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EB0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6E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197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0C5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44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AF6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018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0C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E90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06E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2F5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0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EC5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B41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36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CBD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51B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68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A44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59E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46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FC2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E32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D3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DE8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BDC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D2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E8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61D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0C4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06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4AD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B2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21C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D62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AF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90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52C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77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35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C38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CA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11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E3D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1C0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49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B38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7A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2FA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011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67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D9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CF3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9DD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698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BA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60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A58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C7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9127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630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E5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CC1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C9C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53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4D8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989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8C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5A1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CAE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FE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BEB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F1A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2A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39C5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891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B6F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0E2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7B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66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6EF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45E9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42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EDB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3D9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612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930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28F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A7B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854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308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6D5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909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286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D00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B16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7E6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01D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4D2EA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2B9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00E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EC7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A2C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1A3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11A3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8C7E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44F2C2">
    <w:pPr>
      <w:pStyle w:val="6"/>
      <w:jc w:val="both"/>
    </w:pPr>
  </w:p>
  <w:p w14:paraId="18F8169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C28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C42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27BE8"/>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8477</Words>
  <Characters>17262</Characters>
  <Lines>251</Lines>
  <Paragraphs>70</Paragraphs>
  <TotalTime>0</TotalTime>
  <ScaleCrop>false</ScaleCrop>
  <LinksUpToDate>false</LinksUpToDate>
  <CharactersWithSpaces>19056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