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D7231">
      <w:pPr>
        <w:pStyle w:val="2"/>
        <w:bidi w:val="0"/>
        <w:jc w:val="center"/>
        <w:rPr>
          <w:rFonts w:hint="default" w:ascii="Times New Roman" w:hAnsi="Times New Roman" w:cs="Times New Roman"/>
          <w:b/>
          <w:bCs w:val="0"/>
          <w:sz w:val="36"/>
          <w:szCs w:val="36"/>
        </w:rPr>
      </w:pPr>
      <w:r>
        <w:rPr>
          <w:rFonts w:hint="eastAsia"/>
          <w:b/>
          <w:bCs/>
          <w:sz w:val="36"/>
          <w:szCs w:val="36"/>
        </w:rPr>
        <w:t>Mouse Dystonin/BPA/BP230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BFF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FC3A5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462CA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A6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18C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970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5CC6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619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25E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3E7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DC00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AD5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6E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9DBA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2332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03BF8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2A90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09181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8714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82CD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8986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CF44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80BA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5BAB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72E6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A46B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9333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1F2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骨架连接蛋白。充当中间丝、肌动蛋白和微管细胞骨架网络的整合者。需要将中间丝锚定到神经和肌肉细胞中的肌动蛋白细胞骨架上，或将含角蛋白的中间丝锚定到上皮细胞中的半桥粒上。蛋白质可以自聚集形成细丝或二维网格。</w:t>
      </w:r>
    </w:p>
    <w:p w14:paraId="1E5DA2DE">
      <w:pPr>
        <w:ind w:firstLine="441" w:firstLineChars="0"/>
        <w:rPr>
          <w:rFonts w:hint="default" w:ascii="Times New Roman" w:hAnsi="Times New Roman" w:cs="Times New Roman"/>
        </w:rPr>
      </w:pPr>
    </w:p>
    <w:p w14:paraId="27A37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10B2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5963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AF31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0BF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96EE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4EE8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1AD5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85A2B9">
      <w:pPr>
        <w:rPr>
          <w:rFonts w:hint="default" w:ascii="Times New Roman" w:hAnsi="Times New Roman" w:cs="Times New Roman"/>
        </w:rPr>
      </w:pPr>
      <w:r>
        <w:rPr>
          <w:rFonts w:hint="default" w:ascii="Times New Roman" w:hAnsi="Times New Roman" w:cs="Times New Roman"/>
        </w:rPr>
        <w:br w:type="page"/>
      </w:r>
    </w:p>
    <w:p w14:paraId="560F16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EA1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5B65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49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D5A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C3F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BA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FF6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A87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E03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681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EE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D3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1D7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195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D63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52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19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A08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24A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978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7C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9C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5A0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097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67B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7A7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C2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B65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668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D94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5B8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FD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798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A05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159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54F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1C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B51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4A6A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41D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C47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B03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BE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972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70B8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E9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093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297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B1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F5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28A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C1E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08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930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9A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5D3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A6E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F57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8B5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21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B48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609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A5A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5CE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FE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0AAF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B04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011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15F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25F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8420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59C3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97EE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ADC9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BE8B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729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7707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4796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0AB2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E8E9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B435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3371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5AD3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8E17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1742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4BB8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E965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6827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B47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74AF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EFD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FE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3E6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7E8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6C6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020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68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B2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3FC4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FEB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354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DD7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A5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74A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2B0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3C6E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DA17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432B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768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25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F72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C2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CDE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304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DE0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11E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FD3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10F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29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C745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7E2E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0C1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9300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2B3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A258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C972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F193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C1C0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F4A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9E34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291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28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3761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84A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DCB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E902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A3DA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D214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8D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B46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6FA8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11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E43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82F4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0D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BA59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2CCC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38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CD7B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E346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718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EC0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341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352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308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9E7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9D5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F54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244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8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85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BC7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C7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4D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ABE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7B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5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0F2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12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37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B83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23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DF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CA4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27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E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F81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81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FA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8C0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A4B0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7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08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957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861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40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D84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AD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7D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A88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AD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67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8D8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4F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8C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B01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97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E2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511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F8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9F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D3F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3F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FC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55C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96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B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388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DE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8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F93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F1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4C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8E0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5C6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16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7FC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8C09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C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BC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9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E6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502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8F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9C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E7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29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2B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3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87B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17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DD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DC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CD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58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D4E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33A1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8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3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02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FD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3D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45C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87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8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9E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DE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E5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4CA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3D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C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BB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9F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7B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588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69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7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4BC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8D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B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23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04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71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83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30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A1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DE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A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223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19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E6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1AB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B2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A6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4E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B1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6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87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622F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32AF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A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2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911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5C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E5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25D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FA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D2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7F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66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E7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6B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36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B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C7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45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0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C2E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22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B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9C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ED3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85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7E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B9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92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7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8F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A9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B8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63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81AB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CD3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E4F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11B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705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714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CB5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50E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E99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BAF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D4E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8E6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5F3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519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331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CC8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807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4E03EB">
      <w:pPr>
        <w:rPr>
          <w:rFonts w:hint="default" w:ascii="Times New Roman" w:hAnsi="Times New Roman" w:cs="Times New Roman"/>
          <w:sz w:val="22"/>
          <w:szCs w:val="22"/>
        </w:rPr>
      </w:pPr>
    </w:p>
    <w:p w14:paraId="121E13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ACF8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Dystonin/BPA/BP230 Elisa Kit</w:t>
      </w:r>
    </w:p>
    <w:p w14:paraId="2C171C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9FACB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7C81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12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F5D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6E7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437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F78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201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C6B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DD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18F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B6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B46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7EF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D51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B517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B2E8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2A8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53A5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03F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D17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786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4FE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3A0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211B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339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9237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Cytoskeletal linker protein. Acts as an integrator of intermediate filaments, actin and microtubule cytoskeleton networks. Required for anchoring either intermediate filaments to the actin cytoskeleton in neural and muscle cells or keratin-containing intermediate filaments to hemidesmosomes in epithelial cells. The proteins may self-aggregate to form filaments or a two-dimensional mesh.</w:t>
      </w:r>
    </w:p>
    <w:p w14:paraId="5EC9BD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65B2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D642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E41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80F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97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F0B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392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E3E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AC1FF7">
      <w:pPr>
        <w:rPr>
          <w:rFonts w:hint="default" w:ascii="Times New Roman" w:hAnsi="Times New Roman" w:cs="Times New Roman"/>
          <w:b/>
          <w:bCs/>
          <w:sz w:val="28"/>
          <w:szCs w:val="28"/>
        </w:rPr>
      </w:pPr>
    </w:p>
    <w:p w14:paraId="1BFF1E72">
      <w:pPr>
        <w:rPr>
          <w:rFonts w:hint="default" w:ascii="Times New Roman" w:hAnsi="Times New Roman" w:cs="Times New Roman"/>
          <w:b/>
          <w:bCs/>
          <w:sz w:val="28"/>
          <w:szCs w:val="28"/>
        </w:rPr>
      </w:pPr>
    </w:p>
    <w:p w14:paraId="0C765AAD">
      <w:pPr>
        <w:rPr>
          <w:rFonts w:hint="default" w:ascii="Times New Roman" w:hAnsi="Times New Roman" w:cs="Times New Roman"/>
          <w:b/>
          <w:bCs/>
          <w:sz w:val="28"/>
          <w:szCs w:val="28"/>
        </w:rPr>
      </w:pPr>
    </w:p>
    <w:p w14:paraId="769B3EF9">
      <w:pPr>
        <w:rPr>
          <w:rFonts w:hint="default" w:ascii="Times New Roman" w:hAnsi="Times New Roman" w:cs="Times New Roman"/>
          <w:b/>
          <w:bCs/>
          <w:sz w:val="28"/>
          <w:szCs w:val="28"/>
        </w:rPr>
      </w:pPr>
    </w:p>
    <w:p w14:paraId="247CF1C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057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97DC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32B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9F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D76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E8F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D0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265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102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02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4A4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87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F4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4B5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3A3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620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0D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7A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8AB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D2E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F5A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34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C9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544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618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76E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9A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750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E9B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48E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9E6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EB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782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871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80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080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BA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B60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871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669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6FA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DB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E38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5B9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DAA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D2C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44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4C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4D0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4A3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FA8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5C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CF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AFD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20E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79C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40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E9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4F6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9D1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02C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3D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86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CFB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923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E9F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BFB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C97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C18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76F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52F7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6A5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2E0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B3E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0282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435B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74C9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7F1B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952C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DB81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409A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DD9B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5BBA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874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EE8F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778A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5C2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8ED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A4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5C5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68B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824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0F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CFF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29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436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0E9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19A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152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31E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AC1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4FD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336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C8C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426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C06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E88B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D19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FBB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59B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7EA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395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2D3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438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948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A38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980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3F0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C50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077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16F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5A6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43E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F8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34F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30E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F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7D6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6A0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07E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455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08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8B4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733E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49D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8469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95F1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A92A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A22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D3C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C18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7FD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57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58C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573A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AE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363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E17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B8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C1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6325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3F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81B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D1BC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91E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59F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032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712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737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940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B5B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3DA7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1AE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C4D8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C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DF1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29C6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CA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C2E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AAE5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B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D5A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488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89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CCD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D28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B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3D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956E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92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14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393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BC5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DB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C93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3AB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70F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9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CC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9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BB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D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4F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90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5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FF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82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6B9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C9F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F9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F20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F7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94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C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5C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0B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78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8F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7F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33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37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5B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68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3C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E0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3D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E2A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B6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A8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1B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4F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9C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95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565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4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00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F9C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FA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4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A0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AD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662B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7A7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35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D2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2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16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55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970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8D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C7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FF7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2FA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C09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5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57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EB7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F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9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56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5E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B9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A1F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86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D29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930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41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51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264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9C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E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E1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17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C0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755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2B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7A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71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D1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2F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AC5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29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40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6A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40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D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1E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4A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F1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8B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38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A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AA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88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9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18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D45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B30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D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B3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8A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B6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A3BF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97C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A8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6C6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85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AF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84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5F5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05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F1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C6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C4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475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6D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7B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164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88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DB6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8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0D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E5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4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D5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D7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85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F77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F23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7F0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C1A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F88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297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3B3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EF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E46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56C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738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AF7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2F5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825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5BBD1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05F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F60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EAE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A4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61C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761C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082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458710">
    <w:pPr>
      <w:pStyle w:val="6"/>
      <w:jc w:val="both"/>
    </w:pPr>
  </w:p>
  <w:p w14:paraId="583F72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649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6C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54636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8133</Words>
  <Characters>15613</Characters>
  <Lines>251</Lines>
  <Paragraphs>70</Paragraphs>
  <TotalTime>0</TotalTime>
  <ScaleCrop>false</ScaleCrop>
  <LinksUpToDate>false</LinksUpToDate>
  <CharactersWithSpaces>17085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