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DC914">
      <w:pPr>
        <w:pStyle w:val="2"/>
        <w:bidi w:val="0"/>
        <w:jc w:val="center"/>
        <w:rPr>
          <w:rFonts w:hint="default" w:ascii="Times New Roman" w:hAnsi="Times New Roman" w:cs="Times New Roman"/>
          <w:b/>
          <w:bCs w:val="0"/>
          <w:sz w:val="36"/>
          <w:szCs w:val="36"/>
        </w:rPr>
      </w:pPr>
      <w:r>
        <w:rPr>
          <w:rFonts w:hint="eastAsia"/>
          <w:b/>
          <w:bCs/>
          <w:sz w:val="36"/>
          <w:szCs w:val="36"/>
        </w:rPr>
        <w:t>Human Synuclein alpha alpha 140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6604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C8371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BB425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E02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6B97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7D69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5254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0F23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1FDD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ECE2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676A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DA532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56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5C97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DD0BF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BE6F7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01224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AB339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103E4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32181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D7E5A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D211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7323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AD80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DCF6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1C15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CC44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F89F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α-突触核蛋白是一个小的可溶性蛋白质家族的成员，也包括β-突触核蛋白和γ-突触核蛋白。α-突触核蛋白是人脑中表达量最高的蛋白质之一。</w:t>
      </w:r>
    </w:p>
    <w:p w14:paraId="5EF6F3C7">
      <w:pPr>
        <w:ind w:firstLine="441" w:firstLineChars="0"/>
        <w:rPr>
          <w:rFonts w:hint="default" w:ascii="Times New Roman" w:hAnsi="Times New Roman" w:cs="Times New Roman"/>
        </w:rPr>
      </w:pPr>
    </w:p>
    <w:p w14:paraId="339D04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8F1F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F218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8E17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B6E9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D0908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D160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7C7D7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DB7A3A">
      <w:pPr>
        <w:rPr>
          <w:rFonts w:hint="default" w:ascii="Times New Roman" w:hAnsi="Times New Roman" w:cs="Times New Roman"/>
        </w:rPr>
      </w:pPr>
      <w:r>
        <w:rPr>
          <w:rFonts w:hint="default" w:ascii="Times New Roman" w:hAnsi="Times New Roman" w:cs="Times New Roman"/>
        </w:rPr>
        <w:br w:type="page"/>
      </w:r>
    </w:p>
    <w:p w14:paraId="5FACC4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10C9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913A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1A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FD3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1B3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9AB2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B1F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1B0B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7D1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1A9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A7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241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4DF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19C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9E3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3A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261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F59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B1C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CDE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5D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EE0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6E0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C671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25E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0E1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87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4BD7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251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377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A7C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02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8801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41B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3CD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141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E2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DE26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53EF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9FAA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62E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57E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82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80B7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3770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E2E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FC4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497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82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924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58B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54BF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BE5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1E4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78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C1E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B5F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199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547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C6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5F4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299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D4A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0A6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2BA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0F33D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DDCD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E4F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8FA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7694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F354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CC1E1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82D9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73DC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F3E1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CCAA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1932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F8A1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59F1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5A16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F35A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BFAB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BC7A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936A8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5200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F6BBE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E144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E69F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A71B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57D7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FAA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47A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F68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853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2BB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A53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DB3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2B7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5767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98F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1F25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A29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A2C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1EE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80D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4816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B6C4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886F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B93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8DE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142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CF8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45E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8D4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CA5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48F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896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2BB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EF4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9267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836E1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A9BA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25F75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480F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CF65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BE9C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3321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5319B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5085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A89A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5DC06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B0BD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9E9D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143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4EC4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6D36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3826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3282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52C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AA1C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6773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F0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0F35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8889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0EB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1E6B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1064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8B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335A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068C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495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9CE6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790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A34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4BD2A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2A112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A30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7B5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29F2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60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02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FE1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4C4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A3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F95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CE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C5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5A6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DE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63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C92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0B9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74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5A0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22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87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0C05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4FE0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C8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7606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C17EB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A6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6C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98E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26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37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BDD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83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50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836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3A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83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48F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C2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9A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2F2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12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BB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013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1F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7A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402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5AF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F2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C5E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7D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DB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A8A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62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AF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547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DC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8B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649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8A6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94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001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F168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CC3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6C6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817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3CD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45D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6A7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CF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87A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E47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F5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796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354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D9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656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801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5C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C89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D00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9E23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08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E4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2FF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E0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D0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400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0E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D8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B06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84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7E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820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93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D2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02C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62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EE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CF1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AF3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BB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FEE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483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2D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62C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9BC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8B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DA8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56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4B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75F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28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A9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01F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A4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E7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D3A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DD4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D5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D33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1A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60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09F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BEEA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6F11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EEF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7F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7AD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EB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C1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C84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779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BC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097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20D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AE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A01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032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0D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6CC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ED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08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9D5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B4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CF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E8B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AC7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98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EA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FFE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F5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7F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400E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51B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F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038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74A1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95D74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B3E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0B53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A8D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A412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BB06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A55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BF3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F29F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05F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BCB2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08E1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EAB1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476CA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B809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5A36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2AC729">
      <w:pPr>
        <w:rPr>
          <w:rFonts w:hint="default" w:ascii="Times New Roman" w:hAnsi="Times New Roman" w:cs="Times New Roman"/>
          <w:sz w:val="22"/>
          <w:szCs w:val="22"/>
        </w:rPr>
      </w:pPr>
    </w:p>
    <w:p w14:paraId="71672D1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66DBF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Synuclein alpha alpha 140 Elisa Kit</w:t>
      </w:r>
    </w:p>
    <w:p w14:paraId="7DCAAE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71E13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B9B34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51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239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BBA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F78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6D7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262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29CC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938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29D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84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A57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4A77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FC45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5FDE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F3C6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54B2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3712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28EC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709E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D330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8C618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D4CF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41D8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6F85C3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D669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alpha -Synuclein is a member of a family of small, soluble proteins that also include beta -, and gamma -Synuclein. alpha -Synuclein is one of the most highly expressed proteins in the human brain.</w:t>
      </w:r>
    </w:p>
    <w:p w14:paraId="73F6704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E336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9BF9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DCC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037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286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1EF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B0E3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0E7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4B4CF1">
      <w:pPr>
        <w:rPr>
          <w:rFonts w:hint="default" w:ascii="Times New Roman" w:hAnsi="Times New Roman" w:cs="Times New Roman"/>
          <w:b/>
          <w:bCs/>
          <w:sz w:val="28"/>
          <w:szCs w:val="28"/>
        </w:rPr>
      </w:pPr>
    </w:p>
    <w:p w14:paraId="55AB00B1">
      <w:pPr>
        <w:rPr>
          <w:rFonts w:hint="default" w:ascii="Times New Roman" w:hAnsi="Times New Roman" w:cs="Times New Roman"/>
          <w:b/>
          <w:bCs/>
          <w:sz w:val="28"/>
          <w:szCs w:val="28"/>
        </w:rPr>
      </w:pPr>
    </w:p>
    <w:p w14:paraId="3908CB19">
      <w:pPr>
        <w:rPr>
          <w:rFonts w:hint="default" w:ascii="Times New Roman" w:hAnsi="Times New Roman" w:cs="Times New Roman"/>
          <w:b/>
          <w:bCs/>
          <w:sz w:val="28"/>
          <w:szCs w:val="28"/>
        </w:rPr>
      </w:pPr>
    </w:p>
    <w:p w14:paraId="4AC05855">
      <w:pPr>
        <w:rPr>
          <w:rFonts w:hint="default" w:ascii="Times New Roman" w:hAnsi="Times New Roman" w:cs="Times New Roman"/>
          <w:b/>
          <w:bCs/>
          <w:sz w:val="28"/>
          <w:szCs w:val="28"/>
        </w:rPr>
      </w:pPr>
    </w:p>
    <w:p w14:paraId="3D5A5EB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8BC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21CD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DDC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1A1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BC49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0C0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84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096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250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426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823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3D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CB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0E4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A97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F95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7F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BB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DEC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EEB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773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B081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250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A7D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02E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E5F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7B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5D77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4989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1832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D29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DD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F98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FE8F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9DF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8AD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B7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694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EAB6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63EF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163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88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CE9C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0CA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F3D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166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E4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DA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216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DB8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0E7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03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94B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277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E46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42A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E1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73F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989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3654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AEE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6D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D20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015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5EC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F7E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4AF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788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344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22C5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B2E8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305C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C50A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2F77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B240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FA5A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5BFA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1A0D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6F13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A920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E4C8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17F5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5125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CFE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B82B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40A6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635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1555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911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884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9E7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5C0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5FD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04A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A89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DBC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E35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3FE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96E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9DB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628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181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2F1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2213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4F5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CC9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E770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C00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C517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E144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E519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1D4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894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5CA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CAF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EA2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012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11F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278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B2A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63E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213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D65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152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F8A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5F9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C12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5B7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1ED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E06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9D4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10D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BFE4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8255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BD5EA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127A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EA1A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79E98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909D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A17AB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3B3E3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827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5E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437F8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03FA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40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8EC8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98E6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B4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8B1B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A88F3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0A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2723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AFA8E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B29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E17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6C10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8BE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E64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F01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9F9D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92EE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9DD4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D5D9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302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1D0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60EB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866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1A3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0300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E64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B38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2BBA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B2E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BCA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0C52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17D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922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0D21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6F3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6C5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2196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944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CCB8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E92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036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52B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A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F6F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B91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05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CC9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89B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58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89C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4C7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851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498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417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24A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505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1F2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FC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1EF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C45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69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EAA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5D4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40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414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19B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E6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B56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DDF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424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06A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E5D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F3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824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A57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AC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4CE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22F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1FF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C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6CE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0C6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62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364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E5F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59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0A39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FC9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2A4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DD6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7AF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5B2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2FD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77F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117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ABB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5AC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C34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6D8E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385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7F0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B54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9CF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54B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AEF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74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531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965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702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EF4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D7B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52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A4B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701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14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B6B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059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D685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350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1AC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57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016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6692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B3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5B2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55A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FAC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04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13B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EBE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A43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2C2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EC5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B40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DB0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35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2C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91F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5081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46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872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33CF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1190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3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7877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D6F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9DA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E245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19B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565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2BB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179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09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5F5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1CB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E7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032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C24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3B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9D5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7BF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5CB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F9D2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6BE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38A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5DA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6C5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2A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968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944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D2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681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7B6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CD2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DA3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87A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B67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554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5B1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B4D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954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8F6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DFF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1AA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F79C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9EF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F2C5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837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CDE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0D7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EB29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4F39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4F39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11E0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8F5996D">
    <w:pPr>
      <w:pStyle w:val="6"/>
      <w:jc w:val="both"/>
    </w:pPr>
  </w:p>
  <w:p w14:paraId="551182D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8E77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817F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DC44A6"/>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8534</Words>
  <Characters>17614</Characters>
  <Lines>251</Lines>
  <Paragraphs>70</Paragraphs>
  <TotalTime>0</TotalTime>
  <ScaleCrop>false</ScaleCrop>
  <LinksUpToDate>false</LinksUpToDate>
  <CharactersWithSpaces>19521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2026-07-01T07:37:57Z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