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B1A1A">
      <w:pPr>
        <w:pStyle w:val="2"/>
        <w:bidi w:val="0"/>
        <w:jc w:val="center"/>
        <w:rPr>
          <w:rFonts w:hint="default" w:ascii="Times New Roman" w:hAnsi="Times New Roman" w:cs="Times New Roman"/>
          <w:b/>
          <w:bCs w:val="0"/>
          <w:sz w:val="36"/>
          <w:szCs w:val="36"/>
        </w:rPr>
      </w:pPr>
      <w:r>
        <w:rPr>
          <w:rFonts w:hint="eastAsia"/>
          <w:b/>
          <w:bCs/>
          <w:sz w:val="36"/>
          <w:szCs w:val="36"/>
        </w:rPr>
        <w:t>Human FGL2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DD90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31B2E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E0821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BB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6401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E575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E43A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2B2A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5240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0EB2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A4D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4860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7D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53D9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02B80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223F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518CE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152B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92B30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65E8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87243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6A8F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FA3F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F3A5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B1A6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5FC4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3634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82D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GL2（类纤维蛋白原2）是一种蛋白质编码基因。与FGL2相关的疾病包括病毒性肝炎和乙型肝炎。其相关途径包括先天免疫系统。该基因的一个重要同源基因是FGL1。该基因编码的蛋白质是一种分泌性蛋白质，类似于纤维蛋白原的β-和γ链。</w:t>
      </w:r>
    </w:p>
    <w:p w14:paraId="7F38530E">
      <w:pPr>
        <w:ind w:firstLine="441" w:firstLineChars="0"/>
        <w:rPr>
          <w:rFonts w:hint="default" w:ascii="Times New Roman" w:hAnsi="Times New Roman" w:cs="Times New Roman"/>
        </w:rPr>
      </w:pPr>
    </w:p>
    <w:p w14:paraId="0030E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AC8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15EC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EF36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B005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B54E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D077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95AE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DC6EAF">
      <w:pPr>
        <w:rPr>
          <w:rFonts w:hint="default" w:ascii="Times New Roman" w:hAnsi="Times New Roman" w:cs="Times New Roman"/>
        </w:rPr>
      </w:pPr>
      <w:r>
        <w:rPr>
          <w:rFonts w:hint="default" w:ascii="Times New Roman" w:hAnsi="Times New Roman" w:cs="Times New Roman"/>
        </w:rPr>
        <w:br w:type="page"/>
      </w:r>
    </w:p>
    <w:p w14:paraId="6D57E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72E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904A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3A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942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C4F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46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444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3C3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9C4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C4B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DC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82F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014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503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784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91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0A6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DD4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694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2ED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C2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DDE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845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62C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54D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6DD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36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6783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B7B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3F7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F8F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B98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9B9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BAD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A75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AE9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2D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3C2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2EBE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5D9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091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1B5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9B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CA0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DFAC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B91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B31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204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3A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26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C88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0F9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18E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DA9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8A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E85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3C4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24F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C9C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C1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1F1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3D8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788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26B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D7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9450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99F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C14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5DE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6C95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2752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81CE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2531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7DA7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3C86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CC9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2894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1E7D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B7D5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6094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200C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8267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A198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2203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CB08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B88E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DAAD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AD54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B398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A890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667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C0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348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EB0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E5D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274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321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D65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77A1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EEC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88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D8E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B9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A39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CA7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AB73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A011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C75F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B00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B12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030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113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9D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C9A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375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E98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C9D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CA2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1DE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9EA0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390C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575D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A924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9759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C548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95D6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DAA3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103C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F9A0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41F5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FFA5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092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46A2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573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002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EFE7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4A90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943F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C2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DC9A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F1D4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FB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A72D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33F3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D5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573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9383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26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BED1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0DD1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A6C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1FE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078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E80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278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45A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C4F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E8C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57F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2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17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84D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43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1F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969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54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00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B14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76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71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4BD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37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BA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006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D2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72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B95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96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CE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A95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B246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2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69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871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6A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10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A49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69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42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932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AA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8B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AA1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A4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70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D56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6D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31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579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AE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5B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2F8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06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6A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4E0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36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9C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29D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63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0A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152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FF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74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2B2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45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FF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A2F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E553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B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2FD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FC7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7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06A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CD9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22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3E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B05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5E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91E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8F4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02E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744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113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B4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7D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CAD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89A3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D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6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21C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0B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E0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9FE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AE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11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CE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04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1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1ED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14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B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48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76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83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8F1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7F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B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B6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A3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84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971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CF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6D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2FB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81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51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B3B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AA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A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283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45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F7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CB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65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8E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FBB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C6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15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67E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0F76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991A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9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4E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F7B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B4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75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ECE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D5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11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04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A2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F8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71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8A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76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AD7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B9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86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BD1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87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2F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1CE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D9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65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48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1CA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43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6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017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82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58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275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BF64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3A9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DC6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C5B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7AFC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537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CCC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0A8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838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E4B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6894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4FE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6D4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BD9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917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5CC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F461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BE46E1">
      <w:pPr>
        <w:rPr>
          <w:rFonts w:hint="default" w:ascii="Times New Roman" w:hAnsi="Times New Roman" w:cs="Times New Roman"/>
          <w:sz w:val="22"/>
          <w:szCs w:val="22"/>
        </w:rPr>
      </w:pPr>
    </w:p>
    <w:p w14:paraId="4AC7DFC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E01D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FGL2 Elisa Kit</w:t>
      </w:r>
    </w:p>
    <w:p w14:paraId="593CC7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3721C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1310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C3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EA6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8CF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EA2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CA5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C98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9CC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386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5C2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56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066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7172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8C0A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FA5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1877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A62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9F08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4977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98E9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8FF5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2E45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BBF9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932D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EAC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9D22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FGL2 (Fibrinogen Like 2) is a Protein Coding gene. Diseases associated with FGL2 include Viral Hepatitis and Hepatitis B. Among its related pathways are Innate Immune System. An important paralog of this gene is FGL1.</w:t>
      </w:r>
    </w:p>
    <w:p w14:paraId="0A391C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7A43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8C80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9B4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338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CA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2F6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F0D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B07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FA0C46">
      <w:pPr>
        <w:rPr>
          <w:rFonts w:hint="default" w:ascii="Times New Roman" w:hAnsi="Times New Roman" w:cs="Times New Roman"/>
          <w:b/>
          <w:bCs/>
          <w:sz w:val="28"/>
          <w:szCs w:val="28"/>
        </w:rPr>
      </w:pPr>
    </w:p>
    <w:p w14:paraId="147D6176">
      <w:pPr>
        <w:rPr>
          <w:rFonts w:hint="default" w:ascii="Times New Roman" w:hAnsi="Times New Roman" w:cs="Times New Roman"/>
          <w:b/>
          <w:bCs/>
          <w:sz w:val="28"/>
          <w:szCs w:val="28"/>
        </w:rPr>
      </w:pPr>
    </w:p>
    <w:p w14:paraId="2AE4D0DE">
      <w:pPr>
        <w:rPr>
          <w:rFonts w:hint="default" w:ascii="Times New Roman" w:hAnsi="Times New Roman" w:cs="Times New Roman"/>
          <w:b/>
          <w:bCs/>
          <w:sz w:val="28"/>
          <w:szCs w:val="28"/>
        </w:rPr>
      </w:pPr>
    </w:p>
    <w:p w14:paraId="0C2D1E06">
      <w:pPr>
        <w:rPr>
          <w:rFonts w:hint="default" w:ascii="Times New Roman" w:hAnsi="Times New Roman" w:cs="Times New Roman"/>
          <w:b/>
          <w:bCs/>
          <w:sz w:val="28"/>
          <w:szCs w:val="28"/>
        </w:rPr>
      </w:pPr>
    </w:p>
    <w:p w14:paraId="59B3184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4E1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D2AF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A85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8A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9F5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E90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0E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D89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02A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CF0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C4A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91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ED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D39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96E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D55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1D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01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10E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959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B2D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3B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73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1A8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34D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772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EC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AC0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406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07A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A2C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FA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E5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B6E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089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FE3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00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2F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41C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A7B0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D92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C2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8E2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40C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1CD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CC1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6F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6C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78B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AD9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3FA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5E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F6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B97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9C4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A55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89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AE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8F5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639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D91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6A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55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90A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A20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CB2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B00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58E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696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502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14D4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694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72D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D90C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DABE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78C2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944D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0424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1260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12F8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32C1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8C8E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CD5D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EBA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0C14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F136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AC8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0F13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077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1ED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CF5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950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7BD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980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FE8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372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F72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9F8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3D1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656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E82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01E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D79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C11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417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D2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F08C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A62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2BD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A28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FB83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8F3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AE7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95C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8F9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403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B0E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F00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35C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CCD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335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216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2CE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A4A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C0A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4B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28E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9C0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45D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7FB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CA0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EE9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DF66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A77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4273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209F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32BB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F247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DBC7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A826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DC08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BAF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45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12F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02EA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5C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DFE4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74DD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E7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49A8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32B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4B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BC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73BB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27A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56D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D3D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A9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87A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93F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843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1C0C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805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9382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0A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A86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C0B0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1E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2CE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152E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1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31A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41B9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0B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9BD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8A9E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AE5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CD6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65CE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58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A5C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F782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6E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FBF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B8F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7B4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E20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5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D2A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41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96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A39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12C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7E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FA5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2AF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AA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FD3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9E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56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7EC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5DC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C2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C5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B01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0D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0E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8E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A5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D53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F1C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CC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80E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9D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F3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3E6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EED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E4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4B4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54A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A1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FC0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5DA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374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4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6A5C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05D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96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A4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C7B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70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03D4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97F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5B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CB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82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1A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D3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E46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62D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E9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5BF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67A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000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CB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B8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751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3F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B2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2F2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94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5C8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F4E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9F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4F5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979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DF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9D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3F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08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88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F55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2F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F7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4CA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D3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86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004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D8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FA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62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5A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CE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84E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98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AB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2A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67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EE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F07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41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4E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E65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13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B95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3D1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798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0B0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C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7B0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352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55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DD46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D8F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4C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C9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A8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FA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3D7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40D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85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AF4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25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FA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B3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ABC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2D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F11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8A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01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1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9D2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67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41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26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25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75F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EB3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137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DD1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6F3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59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4E6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73C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224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202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B8C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1EF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7FB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016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4B8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1A3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50B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F0A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A68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249B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707A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707A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8B1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D3E090">
    <w:pPr>
      <w:pStyle w:val="6"/>
      <w:jc w:val="both"/>
    </w:pPr>
  </w:p>
  <w:p w14:paraId="3F33D6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C5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CE4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E77C6D"/>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8014</Words>
  <Characters>14925</Characters>
  <Lines>251</Lines>
  <Paragraphs>70</Paragraphs>
  <TotalTime>0</TotalTime>
  <ScaleCrop>false</ScaleCrop>
  <LinksUpToDate>false</LinksUpToDate>
  <CharactersWithSpaces>16279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