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E460EE">
      <w:pPr>
        <w:pStyle w:val="2"/>
        <w:bidi w:val="0"/>
        <w:jc w:val="center"/>
        <w:rPr>
          <w:rFonts w:hint="default" w:ascii="Times New Roman" w:hAnsi="Times New Roman" w:cs="Times New Roman"/>
          <w:b/>
          <w:bCs w:val="0"/>
          <w:sz w:val="36"/>
          <w:szCs w:val="36"/>
        </w:rPr>
      </w:pPr>
      <w:r>
        <w:rPr>
          <w:rFonts w:hint="eastAsia"/>
          <w:b/>
          <w:bCs/>
          <w:sz w:val="36"/>
          <w:szCs w:val="36"/>
        </w:rPr>
        <w:t>Human SQSTM1/ p62 Elisa Kit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A55B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2AD54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2B777A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FF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50331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EACE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313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C34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0252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B611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51402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775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A86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06D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9DBE4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BD87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0305E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71BD5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8926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FF70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D6D71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5490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4AEFB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955F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C52E3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7E12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97E2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7F56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p62 是一种多功能的蛋白，在大鼠、小鼠、人类和果蝇中分别称为ZIP，A170，SQSTM1和 Ref2cp。SQSTM1/p62 分子质量是 62 ku，在胞浆中以散在点状或者聚集形式存在，可在胞质和细胞核间转运，最初是作为非典型蛋白激酶 C（atypical protein kinase C，aPKC）的配体被发现的。p62蛋白含440个氨基酸。p62的多功能结构使之成为多个信号通路中心，参与细胞基本功能的维持与调控。</w:t>
      </w:r>
    </w:p>
    <w:p w14:paraId="162E5E2B">
      <w:pPr>
        <w:ind w:firstLine="441" w:firstLineChars="0"/>
        <w:rPr>
          <w:rFonts w:hint="default" w:ascii="Times New Roman" w:hAnsi="Times New Roman" w:cs="Times New Roman"/>
        </w:rPr>
      </w:pPr>
    </w:p>
    <w:p w14:paraId="50C426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C443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0CC1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EA3A5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3397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DE70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8BD20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432B1B">
      <w:pPr>
        <w:rPr>
          <w:rFonts w:hint="default" w:ascii="Times New Roman" w:hAnsi="Times New Roman" w:cs="Times New Roman"/>
        </w:rPr>
      </w:pPr>
      <w:r>
        <w:rPr>
          <w:rFonts w:hint="default" w:ascii="Times New Roman" w:hAnsi="Times New Roman" w:cs="Times New Roman"/>
        </w:rPr>
        <w:br w:type="page"/>
      </w:r>
    </w:p>
    <w:p w14:paraId="274162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40F1D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56AC3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C33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CFCA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87D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C0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52A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E62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259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468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508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B1A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371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355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7AF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CC3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132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37C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788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BCD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4B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8A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345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01EC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587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A9ED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2C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E95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9CEF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FDF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A7B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972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53A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1D5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96B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066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3D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537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0807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281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AEE8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2D8D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443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1328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CCAE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351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DB5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37D0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08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DED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C6D4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D60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23D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47D5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34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A4C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846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F3E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0693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ED7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651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E14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4A1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DEF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78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58F04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F1BC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168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A99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AD12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7753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E2E4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E6CF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EC1A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BEC7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AB8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0B1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02FF3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E5FE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4D34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BD8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B9BB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59FE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2A80B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BE9F8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A9DD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9B4EB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0F48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4CFD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ADB7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A373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48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4EF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489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BC7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4B0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1B1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928E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647E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5E20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46C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938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C68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C5B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A2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2151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FFCD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BF51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C7A8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436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DB0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EB0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00A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AA5C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F01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4A40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99F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4AF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A50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FBB3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28E9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9A1F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F68A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E8049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74CF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D9B3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737A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59EA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20B8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F77ED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D6BD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647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205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FD23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22A3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E500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52FE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8A8D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48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DFD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EE086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6A5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5151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031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C637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84C7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CB679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38C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1FE3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6D83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973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BB2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5E1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3678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55A6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DF02A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253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4EE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BAB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49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A0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0B6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18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71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969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1D9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E3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28FA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FE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69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957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A2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D4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DDB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7D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9F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D399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440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13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CCA9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C572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F9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33C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F3EBE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81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6F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6D13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69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EA3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C1A3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DB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26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F26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6D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710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2E1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64B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3F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E689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4B0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97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1B9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0F0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39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2822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53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239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314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34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00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A407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868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A7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DD0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D14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E9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1E5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2DFF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D4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003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691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DE1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AED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AAF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AE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790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17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96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EB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0E3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6D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ED9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8E4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70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C0C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23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5D6A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DB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40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9AF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5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1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92F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2F0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98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F55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8B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19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207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72D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2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E9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781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81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D3D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238A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E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589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63F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1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CFD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2B5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7D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68D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1F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4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0BE9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30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3E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502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E10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A4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95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95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F3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0F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01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2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E7E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F08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CD51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93C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27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111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D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8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BB4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1C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AD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27D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C7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B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80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1E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8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683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281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EE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B5D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1B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42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0DD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54A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FEF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79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1DD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EC6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9F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60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F63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81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0F7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DF96E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0E5E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9A8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4B6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8E4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162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C05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9ECD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89F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110C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3578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083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3CC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ECE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B5DEF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D867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BB6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1F273B">
      <w:pPr>
        <w:rPr>
          <w:rFonts w:hint="default" w:ascii="Times New Roman" w:hAnsi="Times New Roman" w:cs="Times New Roman"/>
          <w:sz w:val="22"/>
          <w:szCs w:val="22"/>
        </w:rPr>
      </w:pPr>
    </w:p>
    <w:p w14:paraId="04F9F7E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2B27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SQSTM1/ p62 Elisa Kit Elisa Kit</w:t>
      </w:r>
    </w:p>
    <w:p w14:paraId="03F417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44A9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C2181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D8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E24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BED1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1498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65D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D0D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ECCC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9FE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CAD0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F4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D1E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F639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EC2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D5C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3C0C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7B74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056AA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1691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E862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2A12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06B1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5CF7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F9F6F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AC9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0CE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P62 is a multifunctional protein called zip, A170, sqstm1 and ref2cp in rats, mice, humans and fruit flies, respectively. Sqstm1 / p62 has a molecular weight of 62 Ku and exists in the form of scattered dots or aggregates in the cytoplasm. It can be transported between cytoplasm and nucleus. It was originally found as a ligand of atypical protein kinase C (aPKC). P62 protein contains 440 amino acids. The multifunctional structure of p62 makes it become the center of multiple signal pathways and participate in the maintenance and regulation of basic cell functions。</w:t>
      </w:r>
    </w:p>
    <w:p w14:paraId="1A45FA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B028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8F28E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C4D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BF6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F16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22C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84C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1CD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ED7B940">
      <w:pPr>
        <w:rPr>
          <w:rFonts w:hint="default" w:ascii="Times New Roman" w:hAnsi="Times New Roman" w:cs="Times New Roman"/>
          <w:b/>
          <w:bCs/>
          <w:sz w:val="28"/>
          <w:szCs w:val="28"/>
        </w:rPr>
      </w:pPr>
    </w:p>
    <w:p w14:paraId="58A61B31">
      <w:pPr>
        <w:rPr>
          <w:rFonts w:hint="default" w:ascii="Times New Roman" w:hAnsi="Times New Roman" w:cs="Times New Roman"/>
          <w:b/>
          <w:bCs/>
          <w:sz w:val="28"/>
          <w:szCs w:val="28"/>
        </w:rPr>
      </w:pPr>
    </w:p>
    <w:p w14:paraId="6FB2D3F6">
      <w:pPr>
        <w:rPr>
          <w:rFonts w:hint="default" w:ascii="Times New Roman" w:hAnsi="Times New Roman" w:cs="Times New Roman"/>
          <w:b/>
          <w:bCs/>
          <w:sz w:val="28"/>
          <w:szCs w:val="28"/>
        </w:rPr>
      </w:pPr>
    </w:p>
    <w:p w14:paraId="64036C06">
      <w:pPr>
        <w:rPr>
          <w:rFonts w:hint="default" w:ascii="Times New Roman" w:hAnsi="Times New Roman" w:cs="Times New Roman"/>
          <w:b/>
          <w:bCs/>
          <w:sz w:val="28"/>
          <w:szCs w:val="28"/>
        </w:rPr>
      </w:pPr>
    </w:p>
    <w:p w14:paraId="4D671F5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067F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F6BF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F87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23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FED4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0A9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7E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76E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339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180A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169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6F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7A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8E3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FCA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C58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56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B3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6DD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6BF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0A0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44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FDC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C72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179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5C5A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9C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C482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3EAA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3B7F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270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DE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CC6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B9E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C6D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873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8F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D2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008A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705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B65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BA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DCB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1B0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E04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4F7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03C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800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EB92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DB2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AD1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37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9E6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03F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B0E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0EC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786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DB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FA1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7A4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A15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5A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3C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77E0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D1C3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1A4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05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8A9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1FF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380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01FF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E367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60F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C5200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B606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C7FD0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DBF6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24384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9CAA6C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9839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BFC24A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CA135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A3F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AB36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352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CC92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035B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4315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DC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B33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0B9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215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DBE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7D4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19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122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A84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5403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EB3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5D02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B7C4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A9C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A2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DD4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EC4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C16A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DC3E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B28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F5A0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630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2EDC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29F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0B2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AB7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5466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A28D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FA19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B513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EA1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0C5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1F1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EEE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A4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5C1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AC7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822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125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09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A4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90DD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BB5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862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38F9B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6B7B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8019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F8ED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783E9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537AE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2D1C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8B2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D076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945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B4C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463A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9B8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69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946E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026E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995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8DB6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564E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75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0201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3621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E6C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EF8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8BF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D902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540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CF8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62E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5569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1046E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CD51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3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DDE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E1DB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57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749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6CB6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B19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BB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D7A2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1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90E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AB51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6B9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2E1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2A57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69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A5C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506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0F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7E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18CF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E3CB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2FA7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5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06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D0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60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28A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8BE9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D5D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A6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7A11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94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A32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A63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9B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2E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441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17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AB4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CC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C12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482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41F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D7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AF7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106A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A1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6A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3AF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8F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C9C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530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F07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2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B7C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2C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78D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F4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AD5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2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5B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174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6E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2E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E44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82F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7F81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313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7C8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3F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35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0E5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90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84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BA1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12C8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08A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686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34A39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0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295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035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4B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282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063E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43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98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11E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94B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041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98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65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89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CA3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0AD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82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9B43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F7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E24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862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875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C8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67F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658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7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4B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800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218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9E6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6C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B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BCD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7C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64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EC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202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75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62D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509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B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3B63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E14D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9A39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579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10D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4847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0AE8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9C1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83D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D7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C1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344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252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856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24B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120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943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7AA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AFA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92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17B5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FB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BF5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605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37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868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C1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E1A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ED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97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EA6D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B6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2C0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0F41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07A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25543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E9C7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956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86C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014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498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5D3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1D9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C60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EA8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AD9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7BA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67F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F9E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200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1F2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124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4124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378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A7C37D">
    <w:pPr>
      <w:pStyle w:val="6"/>
      <w:jc w:val="both"/>
    </w:pPr>
  </w:p>
  <w:p w14:paraId="521A5B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35E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175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9811CB"/>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8903</Words>
  <Characters>19132</Characters>
  <Lines>251</Lines>
  <Paragraphs>70</Paragraphs>
  <TotalTime>0</TotalTime>
  <ScaleCrop>false</ScaleCrop>
  <LinksUpToDate>false</LinksUpToDate>
  <CharactersWithSpaces>21327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2026-07-01T09:23:17Z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