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50B3DF">
      <w:pPr>
        <w:pStyle w:val="2"/>
        <w:bidi w:val="0"/>
        <w:jc w:val="center"/>
        <w:rPr>
          <w:rFonts w:hint="default" w:ascii="Times New Roman" w:hAnsi="Times New Roman" w:cs="Times New Roman"/>
          <w:b/>
          <w:bCs w:val="0"/>
          <w:sz w:val="36"/>
          <w:szCs w:val="36"/>
        </w:rPr>
      </w:pPr>
      <w:r>
        <w:rPr>
          <w:rFonts w:hint="eastAsia"/>
          <w:b/>
          <w:bCs/>
          <w:sz w:val="36"/>
          <w:szCs w:val="36"/>
        </w:rPr>
        <w:t>Human BAX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9FB7F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67978F2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0420BE7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4B91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28A33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2CFD3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95F5D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DFB5B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56DDE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68BCC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BF2D1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BE27B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8497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7B48C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02BF40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79766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6EFA6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A029C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DAB0F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E4D3E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2B395A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9419C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E3B51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44753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F9ECE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485BE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118F4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C0E4F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bax 基因是人体最主要的凋亡基因，属于bcl-2 基因家族，编码的Bax 蛋白可与Bcl-2 形成异二聚体，对Bcl-2 产生阻抑作用。研究发现Bax/Bcl-2 两蛋白之间的比例关系是决定对细胞凋亡(Apoptosis)抑制作用强弱的关键因素，因此认为，bax 是极重要的促细胞凋亡(Apoptosis)基因之一。</w:t>
      </w:r>
    </w:p>
    <w:p w14:paraId="0410F37D">
      <w:pPr>
        <w:ind w:firstLine="441" w:firstLineChars="0"/>
        <w:rPr>
          <w:rFonts w:hint="default" w:ascii="Times New Roman" w:hAnsi="Times New Roman" w:cs="Times New Roman"/>
        </w:rPr>
      </w:pPr>
    </w:p>
    <w:p w14:paraId="65B0EF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203FD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FD1A48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202223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EECDF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C5503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E2B113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8D9DA5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D256BDF">
      <w:pPr>
        <w:rPr>
          <w:rFonts w:hint="default" w:ascii="Times New Roman" w:hAnsi="Times New Roman" w:cs="Times New Roman"/>
        </w:rPr>
      </w:pPr>
      <w:r>
        <w:rPr>
          <w:rFonts w:hint="default" w:ascii="Times New Roman" w:hAnsi="Times New Roman" w:cs="Times New Roman"/>
        </w:rPr>
        <w:br w:type="page"/>
      </w:r>
    </w:p>
    <w:p w14:paraId="145C17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7C980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56A10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3F2D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D9024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BA7BD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12B0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89372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580A8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07F9A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FC40F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41F2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1A7A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9C60E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C938F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0F9C4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420A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4E94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5CA73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C640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60075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826C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C1FE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9B7AB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FDDE7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E3C5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BBCE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28A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8D5E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34516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F4EFE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30EC1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BC76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89CC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31DE9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B235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3F031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6DE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B2C7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D1B6C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22B67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2D17D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23DE3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EFBD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552C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8126E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53649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1111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27549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D05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3102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693FE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704C8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72ED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45D37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4AF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4A6B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56281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A965D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1102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C550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1DB6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A96ED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CC927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F04B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76B5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5D78DF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49C3C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26933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8CC7D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51EC3D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2B285E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2D9656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A59902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520344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3FCAC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0B8E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D5185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A7FB1A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EEEFF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855C0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DD170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DCB826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67A68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030E09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8F1CF9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29C492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CD27F8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3E8A8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6E1FA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D8C505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9A4F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28A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BBC2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B1A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B3A5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694B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0E48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EDC8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4CF7CE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5DDC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6A22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7C52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3447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765A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C3C0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086FF1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ECB5C4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AEDC8A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F3659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ED13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266C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0409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C03C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B903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8FCF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3B36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F419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C4D7F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13D1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F16A1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71648D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95B94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428B7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F2529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85678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C05A4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EAFC3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B29C6F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E71F5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DCB6C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32784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55E1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D5080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1B776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AF783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C96F9A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431F08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C78DC9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CDEB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E94D3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C7C0F2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BF04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6AB8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C69D5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442C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8C41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D5B66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A5BE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673C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6F3AC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4C8FE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7201B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3DD0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A0EED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82955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FF63A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42DBA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2D61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0F875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EFD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236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151E4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45BE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3FE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AD409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9BBA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373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9AD87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DE3E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2AA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C6999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90DA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6A2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7C9DA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102D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9BE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F3407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91F7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B3C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A5BDB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562BA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F93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AFD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B0C54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353E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A64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9A911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25B1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47B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C64BF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31BD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A72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D73B7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1D2B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BBE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C18B2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75BE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A07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D8672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C966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11C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BC2B7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F6BC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ED2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11BF1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E5A8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738C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92339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1B05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73C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4CB23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91D9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3CD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4B011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8B58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118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A4BB9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3EB76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739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241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D72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37D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6D6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E9FF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1A8B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475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DC6F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211A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850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0D81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317F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C03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90C7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6226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246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072D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F77F1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CA1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8E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8D2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12D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53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C56F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CCC3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C0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3507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8B02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75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491A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AF06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A7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3532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3069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E2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78B1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9231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74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4AA6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C464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80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F028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2EFF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0D3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CEAE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A11E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92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D885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AA32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C41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BD92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614E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D4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9B72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2B9C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1C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A65A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A2B0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CC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210E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AD605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7041B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7C9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DE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22B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22F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AD2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4CB7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F741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DD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E6AD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3940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43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51A9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D07E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45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18F6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9A2C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F17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F04F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1C2D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ADE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586B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4403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EBC6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70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CBF1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1E44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4B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7513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5634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8B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9C03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7A0C9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200C5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FA084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F05FB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61FEB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9031A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7C774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8D92C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54833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6BF8E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DFE69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3ADF7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6315E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8C664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FE3C2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CDDF8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2D2DC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72D95CB">
      <w:pPr>
        <w:rPr>
          <w:rFonts w:hint="default" w:ascii="Times New Roman" w:hAnsi="Times New Roman" w:cs="Times New Roman"/>
          <w:sz w:val="22"/>
          <w:szCs w:val="22"/>
        </w:rPr>
      </w:pPr>
    </w:p>
    <w:p w14:paraId="27EEE09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4C466E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BAX Elisa Kit</w:t>
      </w:r>
    </w:p>
    <w:p w14:paraId="2ABA87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3DC0B0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7A9033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016E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A5292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EE768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BBF7F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79B6A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F7D53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C9F1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BE1E1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5A15F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9F6F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08D42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FFEAC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6BDE2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9F739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C34B1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BA755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F3F4C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10E82A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D953B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BFDC0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AC02D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24A42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97FA8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ACDCB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7A40D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Bax gene is the most important apoptosis gene in human body and belongs to bcl-2 gene family. The encoded Bax protein can form heterodimer with Bcl-2 and inhibit bcl-2. It is found that the proportional relationship between Bax / Bcl-2 protein is the key factor to determine the inhibitory effect on apoptosis. Therefore, it is considered that Bax is one of the most important genes promoting apoptosis.</w:t>
      </w:r>
    </w:p>
    <w:p w14:paraId="5DE5CEB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A611CC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FDE907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6544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B11A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7E9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11EE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F53E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0AFE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E78FE4D">
      <w:pPr>
        <w:rPr>
          <w:rFonts w:hint="default" w:ascii="Times New Roman" w:hAnsi="Times New Roman" w:cs="Times New Roman"/>
          <w:b/>
          <w:bCs/>
          <w:sz w:val="28"/>
          <w:szCs w:val="28"/>
        </w:rPr>
      </w:pPr>
    </w:p>
    <w:p w14:paraId="50B385AB">
      <w:pPr>
        <w:rPr>
          <w:rFonts w:hint="default" w:ascii="Times New Roman" w:hAnsi="Times New Roman" w:cs="Times New Roman"/>
          <w:b/>
          <w:bCs/>
          <w:sz w:val="28"/>
          <w:szCs w:val="28"/>
        </w:rPr>
      </w:pPr>
    </w:p>
    <w:p w14:paraId="6B6889AE">
      <w:pPr>
        <w:rPr>
          <w:rFonts w:hint="default" w:ascii="Times New Roman" w:hAnsi="Times New Roman" w:cs="Times New Roman"/>
          <w:b/>
          <w:bCs/>
          <w:sz w:val="28"/>
          <w:szCs w:val="28"/>
        </w:rPr>
      </w:pPr>
    </w:p>
    <w:p w14:paraId="5E0F585A">
      <w:pPr>
        <w:rPr>
          <w:rFonts w:hint="default" w:ascii="Times New Roman" w:hAnsi="Times New Roman" w:cs="Times New Roman"/>
          <w:b/>
          <w:bCs/>
          <w:sz w:val="28"/>
          <w:szCs w:val="28"/>
        </w:rPr>
      </w:pPr>
    </w:p>
    <w:p w14:paraId="22DAE72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5809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921F25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2B34F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6DDA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87005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0F028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92DA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4FEAF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C0F83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6B6F3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A06E0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356E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2DAA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48619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F68D8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A941F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5084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2456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E25A1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FC18C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0A5C2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E1F0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E455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B5A00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852A8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8E0BA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F46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7E94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49A40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83C00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2CF72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A530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C977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D8D68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86D73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5D4B6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4D4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073E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65A02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59B58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16DEB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B17C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1250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736BE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069B7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8A5AB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B580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B358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A90D4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0FBF5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1592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A4C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B1D8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F7E70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BA2BA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70068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DC7B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144F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D4EFD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3D739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0472F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BC41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EAE0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37906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14FE6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FCAE6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E941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0E4D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2E09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47EC5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4F660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5FB73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52EA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D091E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245E62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87FB84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8F513F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F14642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0E7AD6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D32ADE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F11C5A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495B4D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264C23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FBEC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85A2B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CC728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AA12C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B975B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7810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568A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A2F9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94F4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A951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A9D7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3B81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1273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F2E7D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676E2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E917E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73EF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8F32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F562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7F80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95CD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828B5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20FE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4C6F9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54D9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58649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1BE8A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D028F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8690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7BCC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4F25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691E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5874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D121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80CD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BA66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EA4A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C1BE6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5826D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D6ED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D4C5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6538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AF87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BD18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3D88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B1BA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E69E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82163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8E7E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39BED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489D7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E9953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B79A9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F2EE6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CFFE14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BE0DE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F25FD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5F35F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BD7F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6EDE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5E95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5B5A2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B699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A1C9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E0F9D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E785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E0EB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9F4FD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DF7D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783B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440D2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00D2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9033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02BF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D616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82DB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28AD4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FDB12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B4188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22C65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989BC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C42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2A5D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54E4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7E1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86D6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19B96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D86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6503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3A93F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7B9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166C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89A49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6A9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01E0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05DC7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57C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7BB8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D5598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4F1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AF8C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6AAE6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F93D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2C5C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6A8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D7DD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988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645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8AB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1476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3CC0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DA4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A7B6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2C2B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873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A325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F7EC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FA92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C740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44B5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E5D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811F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0955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015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2E3B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8334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167A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161C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4606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9CF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4E17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73C9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C1C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17C2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61ED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5D9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6F31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119E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A83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0962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93E07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A16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53A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BE7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6F7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3DA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1586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8B39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FC73A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752C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86B9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3489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8D3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2764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CB98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A6B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9745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6721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7F3E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3C1B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14ACD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DE5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95E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4E8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5FF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32A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4CF7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5065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9BCD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41EE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E73C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AA5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7394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A20A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166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94E4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F515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598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54A6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A5A4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5B6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5F3C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50B7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FB1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77F0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4900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04E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3529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9C56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F8D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28E7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C027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33C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0E56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3585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949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4D00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B239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CCC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FB0F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FA25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D3D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830F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FA502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F3CD4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B99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248E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6C9E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6E67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D1F20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2F93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076A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920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E4DF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29F7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7FE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F6C0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D267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8B5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671A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2C75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375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06CE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384D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EF68C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1DB0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38FD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E76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458D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598B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ED6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D8A2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7955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137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0AAC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3DC4C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3AC5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505D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EBE1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0743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077B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7876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8F1B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E988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CFA7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A77B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2F8F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51F4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8B5C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07DE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9902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44A7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B3F6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9E7BC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09E7BC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0A001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59B67E2">
    <w:pPr>
      <w:pStyle w:val="6"/>
      <w:jc w:val="both"/>
    </w:pPr>
  </w:p>
  <w:p w14:paraId="6CC6895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BFD3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578CE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1E5F345C"/>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8556</Words>
  <Characters>17616</Characters>
  <Lines>251</Lines>
  <Paragraphs>70</Paragraphs>
  <TotalTime>0</TotalTime>
  <ScaleCrop>false</ScaleCrop>
  <LinksUpToDate>false</LinksUpToDate>
  <CharactersWithSpaces>19508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2026-07-01T09:24:28Z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