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6F234F">
      <w:pPr>
        <w:pStyle w:val="2"/>
        <w:bidi w:val="0"/>
        <w:jc w:val="center"/>
        <w:rPr>
          <w:rFonts w:hint="default" w:ascii="Times New Roman" w:hAnsi="Times New Roman" w:cs="Times New Roman"/>
          <w:b/>
          <w:bCs w:val="0"/>
          <w:sz w:val="36"/>
          <w:szCs w:val="36"/>
        </w:rPr>
      </w:pPr>
      <w:r>
        <w:rPr>
          <w:rFonts w:hint="eastAsia"/>
          <w:b/>
          <w:bCs/>
          <w:sz w:val="36"/>
          <w:szCs w:val="36"/>
        </w:rPr>
        <w:t>Mouse GFP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AB236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1694533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7B3BD64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D7B1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F7E82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48BA5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12AF6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4AC43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26A2E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A3D01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0E894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CC3CA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5FB4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87B2C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34F7B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B63D0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6F33C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CC2B9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DCDDC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5A513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07335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77FED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196857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D6A46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29CC9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8DE59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F9E6B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32AAF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绿荧光蛋白（green fluorescent protein，GFP），又称绿色荧光蛋白，最早是由下村修等人在1962年在一种学名Aequorea victoria的水母中发现。</w:t>
      </w:r>
    </w:p>
    <w:p w14:paraId="46F22929">
      <w:pPr>
        <w:ind w:firstLine="441" w:firstLineChars="0"/>
        <w:rPr>
          <w:rFonts w:hint="default" w:ascii="Times New Roman" w:hAnsi="Times New Roman" w:cs="Times New Roman"/>
        </w:rPr>
      </w:pPr>
    </w:p>
    <w:p w14:paraId="352378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219F47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4BE4BC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D37C0B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58ED6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2896C0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C0880D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950741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EF70C00">
      <w:pPr>
        <w:rPr>
          <w:rFonts w:hint="default" w:ascii="Times New Roman" w:hAnsi="Times New Roman" w:cs="Times New Roman"/>
        </w:rPr>
      </w:pPr>
      <w:r>
        <w:rPr>
          <w:rFonts w:hint="default" w:ascii="Times New Roman" w:hAnsi="Times New Roman" w:cs="Times New Roman"/>
        </w:rPr>
        <w:br w:type="page"/>
      </w:r>
    </w:p>
    <w:p w14:paraId="048443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FFB27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1F289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7C99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77C79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108B0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1133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EEA65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B88DD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719A8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2EB3E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CA58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99E9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7B4D7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EBFF4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70CB1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2C04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5CB8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047E4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83E52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9A534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313E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DD09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80E3C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49591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10A7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F23E4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78A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84E8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0466C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7961C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47C03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CBBF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8792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A44E5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32299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18BE6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938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5A86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06FC8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A359A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C46AB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2383D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61F6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BC3C3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1EF44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5B8E2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80DCD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2BDA4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19B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FB0F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19D2C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F5B79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2D56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D4515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A5D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6004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DE682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16AA8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76C4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2083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32AB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D3257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7B04B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F2D54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1BCF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ACE65E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6ACCE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5D049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9EBED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48A7E2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0A844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1536F1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D5EB19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F5DC9B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572EC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253A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0AD7C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3CAD78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7398F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601612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B80C35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9715D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A98A8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057014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CF3D5A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31DE80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236F29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51008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40E2F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7D9359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24A50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677D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0665C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EEBE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A8118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6AC0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CBA5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88A16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38ED40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926A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8F06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38957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34806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59F7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540F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963B0A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D40B17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56117A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EDDBC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B058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D617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19B2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13F7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CD20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319A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C058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0E8E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3B4C7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1FAB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75AA87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E87DAE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4CE97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56744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1335F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E3B98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07D9D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09276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FF1F9D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0A22B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8E10E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DD90A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E1FD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3D919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4FFEE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FCA54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7BFB78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E3C586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76AE48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0650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56AA1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00FC9F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F44F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00D2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65743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1EB5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3CFF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4213E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DAC8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1075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C5093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32FC2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014A6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C7DE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45B78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EECC0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DE220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2CDA5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D2F7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48191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161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929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63209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9F44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5B0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AA002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A72F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AAE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1C9D4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B397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3CBF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FF236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BADC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AF33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62988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321D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CFFB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3315C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EEB4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A73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246C1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EBD6C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83D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68F0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D284A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04D9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87FA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6CEC2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69F7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AD2C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2AC3F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73A5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1A9B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7E2F7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4F1A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1DD4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F7071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AFF8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3E9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8E42A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80FE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6D4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EF750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F80C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03BD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26FB0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AE0F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9A8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0CD71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5A98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FBA9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44268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B512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8102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FD6D6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E114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89E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6A7EE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80C6A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43C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A42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B99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E42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089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DE80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6D12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17A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84AD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77A3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2C5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E675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21E6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349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F90B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9225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555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4FBB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062B2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296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91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4CE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7FE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5CC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355B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1F3A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46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0261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4DAD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F9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6120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2617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CE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755D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3983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A38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D957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8F6D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C06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2EAE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6348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8A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A83E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B324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85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2E90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A49F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D3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14D7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FB97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AE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5835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3C34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34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EE86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9A78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26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F21B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548A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671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4699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A3D39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7E582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DA7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68D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DFF8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C8A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4C5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8538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E8B7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A7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FD9F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9318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6DF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BD42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2F66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EB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D3C8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BD2B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125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FFCD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DBF4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67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A8A6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0383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FAE7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E92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02C8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E34E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71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338E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A290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B53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EDCE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C1493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5C294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9AFEF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CB03B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467D1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16050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08767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82243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3368A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2C1C9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DCE96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3FEC4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464C7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F13AC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E4911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1F7DE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7E186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7887BEE">
      <w:pPr>
        <w:rPr>
          <w:rFonts w:hint="default" w:ascii="Times New Roman" w:hAnsi="Times New Roman" w:cs="Times New Roman"/>
          <w:sz w:val="22"/>
          <w:szCs w:val="22"/>
        </w:rPr>
      </w:pPr>
    </w:p>
    <w:p w14:paraId="3CAFC34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800A4D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GFP Elisa Kit</w:t>
      </w:r>
    </w:p>
    <w:p w14:paraId="60946C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44C0B8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1FD7B8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3E91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B09C1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5195C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11F70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031AA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EB09C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730DC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849EE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6A04A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D090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6CEDA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C0BD2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CF9D0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4DBCB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E59FB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ADA39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9332B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7379B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71C0D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90636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230D4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E9D3A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15984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2AE50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98473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Green fluorescent protein (GFP), also known as green fluorescent protein, was first found in a jellyfish named Aequorea victoria by Shimura and others in 1962</w:t>
      </w:r>
    </w:p>
    <w:p w14:paraId="5F65875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D30E85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BDBDB6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2FCA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A93B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E38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2D79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CB21A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B692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50BF60A">
      <w:pPr>
        <w:rPr>
          <w:rFonts w:hint="default" w:ascii="Times New Roman" w:hAnsi="Times New Roman" w:cs="Times New Roman"/>
          <w:b/>
          <w:bCs/>
          <w:sz w:val="28"/>
          <w:szCs w:val="28"/>
        </w:rPr>
      </w:pPr>
    </w:p>
    <w:p w14:paraId="23125F49">
      <w:pPr>
        <w:rPr>
          <w:rFonts w:hint="default" w:ascii="Times New Roman" w:hAnsi="Times New Roman" w:cs="Times New Roman"/>
          <w:b/>
          <w:bCs/>
          <w:sz w:val="28"/>
          <w:szCs w:val="28"/>
        </w:rPr>
      </w:pPr>
    </w:p>
    <w:p w14:paraId="65D4D520">
      <w:pPr>
        <w:rPr>
          <w:rFonts w:hint="default" w:ascii="Times New Roman" w:hAnsi="Times New Roman" w:cs="Times New Roman"/>
          <w:b/>
          <w:bCs/>
          <w:sz w:val="28"/>
          <w:szCs w:val="28"/>
        </w:rPr>
      </w:pPr>
    </w:p>
    <w:p w14:paraId="405335C9">
      <w:pPr>
        <w:rPr>
          <w:rFonts w:hint="default" w:ascii="Times New Roman" w:hAnsi="Times New Roman" w:cs="Times New Roman"/>
          <w:b/>
          <w:bCs/>
          <w:sz w:val="28"/>
          <w:szCs w:val="28"/>
        </w:rPr>
      </w:pPr>
    </w:p>
    <w:p w14:paraId="49BBAC3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64FE6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7B761B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99F9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D074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CD5EA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B5764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0CA4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BF0DD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7ABD9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1E934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2671C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B613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EC86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4FBD3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93665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718B2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9276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2209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BC60B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598D5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72651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E784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723B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8F427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3AD1B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CBDCA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0F2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D6E6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2D601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193F2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83B5C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EAB2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AC64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46195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CF8C5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C40DB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577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A508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CF5A0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1D9AB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B9720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88AD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6A1A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13C25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888B6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4DB31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D11B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8E0F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E068B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3A478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2C08D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9E7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09C0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17C28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64C03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0F874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B88D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BC40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E717C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4D796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FAC4F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7E4C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3692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47B5C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E4B81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7636C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C4336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8A7D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8ABA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DF136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B14E8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F42D4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CB23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E79B4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77C2E3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6177DA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A111DA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50244B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3003A3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F2DE3E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7E796D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981D12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382653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C557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69D5E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53E28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0D8BB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42023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9E6E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2D92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ED412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1DC3E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46C8F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95C0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EC09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2295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FFFB7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6808B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F31F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C2ED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358B1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59FA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75A5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ECE0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4E113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215C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DDD72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66B3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59707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3BED8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B8FC9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92CC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23C0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21968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83CF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77BD3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F9AC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F17F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E9DD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BAAE7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A92A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7E24A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185BC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18FF9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B0AF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2DF53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2308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2C14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E396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A06B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7AFA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DC6A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095C0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C39F2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C6EBE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73917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10D64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4B8B8F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BE3F8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3A2B6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48541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A7F6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8614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5877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4444B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F905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29EE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716CE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926E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1B63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B0B1E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75AD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D64C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139C9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F302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FFBB7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35C4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FE03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7191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9E19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4ABD2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E4439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6F34E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3BEAC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4B6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65D3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684D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A5A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3C74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C0101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BC2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1052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3C46C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B56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A2BB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102C7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182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51FE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89234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5FF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0335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060A8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FD3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FA6B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0B13F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B72B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95E5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E06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4A6E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D81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FD1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865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3681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C97E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644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377D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FE59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EAD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64CB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383F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B5BA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2205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E104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E3E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36EE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04B5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304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5D26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ECC8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8A06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AD74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46A6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1FF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0E50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FDC9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1C6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BFF7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7612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2C0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D6A0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CBFA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196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4C23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E4408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C5F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3C6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D2F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502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AC6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ABAD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9972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F6C79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318A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ADE2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78B3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CA8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77D8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C59D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251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6DD9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6A6B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71C8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7598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BF4C0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C2B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28E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05D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E3D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F40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D0CF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23AF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D5AB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1D0B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5D21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BEC9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E469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5110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990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6F17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646A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CA6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C9B2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57D1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C2A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A3A5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F84A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87E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A8F7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428B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93B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37D3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DE9B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B1A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5922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5182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1C2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8F94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AC48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263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1B98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9402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598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86FB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35F6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726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33E1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3BF48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B17FB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7BA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CCAF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6861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6FC8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D9C48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0F04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8079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965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9F11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CCE3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B28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1E74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3D92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C2F0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3C19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8CEE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9E6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F387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73C9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935B1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8BE9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264A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4C1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1DA5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3495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7A0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9A24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D89F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BD7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83C0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29B0C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7FB84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C414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2F4E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8E741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59D7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F65A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EA1D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955E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98161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B9A4C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29BA5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071A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7D3E2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59F3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ents selected for the preparation of the recombinant protein, the expression system, the purification method, etc. are different, we cannot guarantee that the kit can be used for the detection of recombinant proteins of other companies.</w:t>
      </w:r>
    </w:p>
    <w:p w14:paraId="1207B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FD6C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39D9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1D92B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B1D92B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7629D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DA599FA">
    <w:pPr>
      <w:pStyle w:val="6"/>
      <w:jc w:val="both"/>
    </w:pPr>
  </w:p>
  <w:p w14:paraId="0959053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DD6B8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64A26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6E5E49"/>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7287</Words>
  <Characters>11447</Characters>
  <Lines>251</Lines>
  <Paragraphs>70</Paragraphs>
  <TotalTime>0</TotalTime>
  <ScaleCrop>false</ScaleCrop>
  <LinksUpToDate>false</LinksUpToDate>
  <CharactersWithSpaces>12155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2026-05-28T05:19:58Z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