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6B3911">
      <w:pPr>
        <w:pStyle w:val="2"/>
        <w:bidi w:val="0"/>
        <w:jc w:val="center"/>
        <w:rPr>
          <w:rFonts w:hint="default" w:ascii="Times New Roman" w:hAnsi="Times New Roman" w:cs="Times New Roman"/>
          <w:b/>
          <w:bCs w:val="0"/>
          <w:sz w:val="36"/>
          <w:szCs w:val="36"/>
        </w:rPr>
      </w:pPr>
      <w:r>
        <w:rPr>
          <w:rFonts w:hint="eastAsia"/>
          <w:b/>
          <w:bCs/>
          <w:sz w:val="36"/>
          <w:szCs w:val="36"/>
        </w:rPr>
        <w:t>Rat Galectin-4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E3CC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2EDC9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327122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BE8F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F941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47DE9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9B09B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75A25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58450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94B8C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DC141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D9BB6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7615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237F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89C6A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C45B4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4974C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02741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B3FC3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97A59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86386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01A54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9EF24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D6076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D8EEF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5668B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E6818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3B6A9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alectin-4是半乳凝集素(galectins)亚家族成员,广泛分布于各种动植物组织中,并参与各种如细胞增殖、凋亡、黏附、信号转导等功能.近几年,Galectin-4在生理及病理过程中所起的作用正日益受到人们的重视.目前发现Galectin-4的低表达与结肠癌、肝癌、肺癌、尿路上皮癌等多种肿瘤的预后不良相关,有望成为判断肿瘤预后的可靠检测指标.</w:t>
      </w:r>
    </w:p>
    <w:p w14:paraId="450B9B4E">
      <w:pPr>
        <w:ind w:firstLine="441" w:firstLineChars="0"/>
        <w:rPr>
          <w:rFonts w:hint="default" w:ascii="Times New Roman" w:hAnsi="Times New Roman" w:cs="Times New Roman"/>
        </w:rPr>
      </w:pPr>
    </w:p>
    <w:p w14:paraId="4B7D3A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66372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A628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59873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159B8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23999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0EACE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E2258A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B4762BE">
      <w:pPr>
        <w:rPr>
          <w:rFonts w:hint="default" w:ascii="Times New Roman" w:hAnsi="Times New Roman" w:cs="Times New Roman"/>
        </w:rPr>
      </w:pPr>
      <w:r>
        <w:rPr>
          <w:rFonts w:hint="default" w:ascii="Times New Roman" w:hAnsi="Times New Roman" w:cs="Times New Roman"/>
        </w:rPr>
        <w:br w:type="page"/>
      </w:r>
    </w:p>
    <w:p w14:paraId="510973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2EAC0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B48AF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FA66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AD65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2C08A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EE19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96A0A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C441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CEE78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DCCEF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27E6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3E7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C26C8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9A2E8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B0B68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B667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A79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33C03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CEE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C616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946F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B218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31A0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ADAE0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0544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AC0A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C9C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C856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1422C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10DA0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1F514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1DA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87BF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4D27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BD2F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37C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959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4024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547EC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E2B21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78B3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691C5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0BA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A095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BC661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2C758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86D2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2C5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92C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C2A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50563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90401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CA17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48D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98C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724A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AF28D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21F0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8BDA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A3F1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5D5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AE87B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9413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F45D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7127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929450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A27C8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4A4D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CF7D9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BF1B27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A5901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CE6E62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C5A86F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A08AE6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B21DC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1ED9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6167F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F1D24E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F7A41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0401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559A4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C64E5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66B5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1B537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2AA58C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A987A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1FB487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29F7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ADC73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EB9906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6428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B2F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648F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7C1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9698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B314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D5E8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61BE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AC3FB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6BB2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E22B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6795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7B07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F6B0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BC95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A5332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A5B3F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565F6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BF1C3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3DB9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0B0B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356F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558F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5405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99AD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AB6B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91A3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505D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795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FC152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D39A04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8F7EE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B1319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35CD9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5E516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881BC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29B6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B29F9B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D22D0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38CE9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1008B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618F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26CB6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7B41D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C6B51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D75D39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75B6E3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6F4F1D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A7DA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A37A8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462FB2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52FB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C581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06619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4770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68EF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8BA9D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AB8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287F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B4F1A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07CA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34ACA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413A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81F42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52C47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74E2C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3977D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13FA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6D75D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09D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7577C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44805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182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068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6A080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9F1B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6E7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1ED7B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3BFE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FF8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276BB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8677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567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5A75F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ABD6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634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DC4DB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E1F4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7BD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D86E9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B525A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CDA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307D6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B348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0C6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34C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6D173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F8A3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BC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56537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CBBA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09A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0E2F7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38E6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45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97DEC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0204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646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BC3B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2007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D63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A3214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204B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843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CD0A9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2717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BA4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58EF2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0EB4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97A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3D38B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D3BE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97B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43DC6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7699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FF6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6EB2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D148D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B1C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C1A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1C5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EB6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D48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F043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95D7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58B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2D73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86CA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2D3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A99E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20D3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03E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509F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A7AF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BA3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8CEC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C2909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646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D2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749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3C9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2C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47FD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A67B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77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9163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4C35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E1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6891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F6CF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91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79AB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5B3D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78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83D2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EB04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B8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597C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0803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07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CC33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906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9F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47DF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A6C4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16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6B85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6ACC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40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BA51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D716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B2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9789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F9CC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01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A126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9E4C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46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4A88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DC671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411D1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B63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25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7DF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729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2D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21B0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85EB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B2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07AC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613A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C9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2404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D32A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7A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9F13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6B4E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8A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8DE8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5519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60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B471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BED1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D362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DD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BAA0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47D3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73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650E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AC72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6F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27B8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4A499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63962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7FEA4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9406E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B49F6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7AA19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B9AB2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ADEE0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DC531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7694E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3ED49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0727A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7F999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22F57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7FE34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708DF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E21DE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E83635B">
      <w:pPr>
        <w:rPr>
          <w:rFonts w:hint="default" w:ascii="Times New Roman" w:hAnsi="Times New Roman" w:cs="Times New Roman"/>
          <w:sz w:val="22"/>
          <w:szCs w:val="22"/>
        </w:rPr>
      </w:pPr>
    </w:p>
    <w:p w14:paraId="26E7FD0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D449C1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Galectin-4 Elisa Kit</w:t>
      </w:r>
    </w:p>
    <w:p w14:paraId="3B8613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D0FDC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907C3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3084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09B4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AF1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89B1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F4C0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39D7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B011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1C71F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0EF9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D7CA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C1E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9972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46D5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7DA7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7C4CE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B39B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A255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3D6A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0DA8C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2FED1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2ED86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D173A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FD6D3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7C908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9D243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Galectin-4 is a member of galectin subfamily, widely distributed in various animal and plant tissues, and participates in various functions such as cell proliferation, apoptosis, adhesion and signal transduction. In recent years, galectin-4 plays an increasingly important role in physiological and pathological processes. It is found that galectin-4 is low expression and colon cancer, liver cancer, lung cancer The prognosis of urothelial carcinoma and other tumors is not correlated, which is expected to be a reliable indicator for the prognosis of the tumor</w:t>
      </w:r>
    </w:p>
    <w:p w14:paraId="589A700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57FFDA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9EDED1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8EC8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4356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2DF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C26B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BE51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4E19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37B312D">
      <w:pPr>
        <w:rPr>
          <w:rFonts w:hint="default" w:ascii="Times New Roman" w:hAnsi="Times New Roman" w:cs="Times New Roman"/>
          <w:b/>
          <w:bCs/>
          <w:sz w:val="28"/>
          <w:szCs w:val="28"/>
        </w:rPr>
      </w:pPr>
    </w:p>
    <w:p w14:paraId="30B46726">
      <w:pPr>
        <w:rPr>
          <w:rFonts w:hint="default" w:ascii="Times New Roman" w:hAnsi="Times New Roman" w:cs="Times New Roman"/>
          <w:b/>
          <w:bCs/>
          <w:sz w:val="28"/>
          <w:szCs w:val="28"/>
        </w:rPr>
      </w:pPr>
    </w:p>
    <w:p w14:paraId="121ABF95">
      <w:pPr>
        <w:rPr>
          <w:rFonts w:hint="default" w:ascii="Times New Roman" w:hAnsi="Times New Roman" w:cs="Times New Roman"/>
          <w:b/>
          <w:bCs/>
          <w:sz w:val="28"/>
          <w:szCs w:val="28"/>
        </w:rPr>
      </w:pPr>
    </w:p>
    <w:p w14:paraId="1515BB29">
      <w:pPr>
        <w:rPr>
          <w:rFonts w:hint="default" w:ascii="Times New Roman" w:hAnsi="Times New Roman" w:cs="Times New Roman"/>
          <w:b/>
          <w:bCs/>
          <w:sz w:val="28"/>
          <w:szCs w:val="28"/>
        </w:rPr>
      </w:pPr>
    </w:p>
    <w:p w14:paraId="3D0FE88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BA98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472157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DDF0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3B9A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3B697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D330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2905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E72D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8DC4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3082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6F54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86A5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6DB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0CC1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608A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C746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D7FE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8EE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91BC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6165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297C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C285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1B72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745E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95C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C6C2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B1D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089E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FE282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C98BB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98CFB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ECF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206F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E767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7364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C852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CF4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A644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9BAC0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593DA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34A6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4B0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39EA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62B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1617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F978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710C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5DA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50CD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0C46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811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77D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BE9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44FD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6711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7FD1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19F9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D70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A6BCF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4DAF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E269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E3CB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F994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0D4E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4CB2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8177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D5D6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E943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C983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9C82E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97680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1FC27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AC76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8BA4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03AD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EC28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5E83D3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EE6067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B8DA3E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95F17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82EFF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C513A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7AB8E4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A050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454F2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9524B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BC11D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DA540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2EF6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A2CF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FDE6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6C43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16F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433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FF6F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E949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D6C19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0606E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339C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59B4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E670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CA75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3893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31FE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7CC39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B94A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4B939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56DA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5E66A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DFCC8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31B90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B5C7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D92D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D536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B558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A615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ED71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AB5F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A872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F027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B2F7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6D75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946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7086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608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2E9E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CBA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97C3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FB04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A9F8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9FF0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7C21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C21A2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5493B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78B48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BACB4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DC950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566699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B5F60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49583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17637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1715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AF52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10DB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906E5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85D2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32D0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D63EE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8ACA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007F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4584D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246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34B6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7D978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AEC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780E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3023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5B32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58B5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7DC2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3532D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0F148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AAAA6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CB5B6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3C2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34F5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ACEF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E8E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F97D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6DA95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0CA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DA7D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C8D1C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605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DB91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1E129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1D2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DBA0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BE391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AC1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5B12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BA736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90B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4302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9FA8E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7FDB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FBB0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BFF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A293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A9F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89B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721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B2BB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AECC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466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9ABD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24C7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733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2A86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B6B1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CAB5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28D6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F4CA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860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38DD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8AC4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BCA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3868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D0C0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686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0ADA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B9AA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364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11E0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837E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0BE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2E48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FB47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245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3C1C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3E86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D37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ED04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F0646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8D2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ADD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0A2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928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71E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ACAE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64AE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6E1F8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331A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69F6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ECD8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CB4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21D0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904B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87D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D7AB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275C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05C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5044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D676F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095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3BC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90B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4A9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64C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BD47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AED9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305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CD9C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9268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71C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13B4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F20A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6BE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854A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4ED2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E85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3B19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EEEE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C20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0EF8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FF24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0CC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15AF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6D81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8AC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824E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9490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4CB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7744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DADB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C38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C748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97B8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881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AD7A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79CF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EF8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3CCB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CB26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815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3565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A4C19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17BBD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9D2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B864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13D2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00E4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50867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A8DE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6BB3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804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1A56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91E6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4FF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2994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8999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FF9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9E04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2595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EFE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3BE9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64DF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9E343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ABCF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CF4E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3D2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96A3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04DD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EE5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6D1C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7ECC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D51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69AF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40447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0E4F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4DC2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CEC8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0486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0CA8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1622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5A78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7BE2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FCE4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8180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D50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E69F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D1F7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0909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1C61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6E21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288C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4A7DA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64A7DA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D249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620E1FF">
    <w:pPr>
      <w:pStyle w:val="6"/>
      <w:jc w:val="both"/>
    </w:pPr>
  </w:p>
  <w:p w14:paraId="2432648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C630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8FBF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BB3687"/>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7695</Words>
  <Characters>13217</Characters>
  <Lines>251</Lines>
  <Paragraphs>70</Paragraphs>
  <TotalTime>0</TotalTime>
  <ScaleCrop>false</ScaleCrop>
  <LinksUpToDate>false</LinksUpToDate>
  <CharactersWithSpaces>14234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2026-06-22T05:55:46Z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